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7059" w:rsidRPr="00917059" w:rsidRDefault="00917059" w:rsidP="00917059">
      <w:pPr>
        <w:widowControl w:val="0"/>
        <w:shd w:val="clear" w:color="auto" w:fill="FFFFFF"/>
        <w:ind w:firstLine="454"/>
        <w:rPr>
          <w:rFonts w:ascii="Times New Roman" w:hAnsi="Times New Roman"/>
          <w:b/>
          <w:color w:val="000000"/>
          <w:spacing w:val="2"/>
          <w:sz w:val="24"/>
          <w:szCs w:val="24"/>
          <w:lang w:val="kk-KZ"/>
        </w:rPr>
      </w:pPr>
      <w:r w:rsidRPr="00917059">
        <w:rPr>
          <w:rFonts w:ascii="Times New Roman" w:hAnsi="Times New Roman"/>
          <w:b/>
          <w:color w:val="000000"/>
          <w:spacing w:val="2"/>
          <w:sz w:val="24"/>
          <w:szCs w:val="24"/>
        </w:rPr>
        <w:t xml:space="preserve">Лекция № 5. </w:t>
      </w:r>
      <w:r w:rsidRPr="00917059">
        <w:rPr>
          <w:rFonts w:ascii="Times New Roman" w:hAnsi="Times New Roman"/>
          <w:b/>
          <w:color w:val="000000"/>
          <w:spacing w:val="2"/>
          <w:sz w:val="24"/>
          <w:szCs w:val="24"/>
          <w:lang w:val="kk-KZ"/>
        </w:rPr>
        <w:t>СТАТИСТИКАЛЫҚ ЖАЛПЫЛАУ</w:t>
      </w:r>
    </w:p>
    <w:p w:rsidR="00917059" w:rsidRPr="00917059" w:rsidRDefault="00917059" w:rsidP="00917059">
      <w:pPr>
        <w:widowControl w:val="0"/>
        <w:shd w:val="clear" w:color="auto" w:fill="FFFFFF"/>
        <w:ind w:firstLine="454"/>
        <w:rPr>
          <w:rFonts w:ascii="Times New Roman" w:hAnsi="Times New Roman"/>
          <w:color w:val="000000"/>
          <w:spacing w:val="2"/>
          <w:sz w:val="24"/>
          <w:szCs w:val="24"/>
          <w:lang w:val="kk-KZ"/>
        </w:rPr>
      </w:pPr>
      <w:r w:rsidRPr="00917059">
        <w:rPr>
          <w:rFonts w:ascii="Times New Roman" w:hAnsi="Times New Roman"/>
          <w:color w:val="000000"/>
          <w:spacing w:val="2"/>
          <w:sz w:val="24"/>
          <w:szCs w:val="24"/>
          <w:lang w:val="kk-KZ"/>
        </w:rPr>
        <w:t>Кездейсоқ өсімше Х бақылау процесі немесе өлшеу кезінде статистикалық жалпылау тудыратын мәндер қатарын құрайды. Математикалық статистикада ықтималдықтар теориясының негізінде өңделген әртүрлі тәсілдерді зерттейтін және статисктикалық жалпылауларды сараптайтын, олардың сандық сипаттамасының  зерттеп отырғын кездейсоқ құбылыстардың моделі құрылады.</w:t>
      </w:r>
    </w:p>
    <w:p w:rsidR="00917059" w:rsidRPr="00917059" w:rsidRDefault="00917059" w:rsidP="00917059">
      <w:pPr>
        <w:widowControl w:val="0"/>
        <w:shd w:val="clear" w:color="auto" w:fill="FFFFFF"/>
        <w:ind w:firstLine="454"/>
        <w:rPr>
          <w:rFonts w:ascii="Times New Roman" w:hAnsi="Times New Roman"/>
          <w:color w:val="000000"/>
          <w:spacing w:val="2"/>
          <w:sz w:val="24"/>
          <w:szCs w:val="24"/>
          <w:lang w:val="kk-KZ"/>
        </w:rPr>
      </w:pPr>
      <w:r w:rsidRPr="00917059">
        <w:rPr>
          <w:rFonts w:ascii="Times New Roman" w:hAnsi="Times New Roman"/>
          <w:color w:val="000000"/>
          <w:spacing w:val="2"/>
          <w:sz w:val="24"/>
          <w:szCs w:val="24"/>
          <w:lang w:val="kk-KZ"/>
        </w:rPr>
        <w:t>Статистикалық жалпылаулар дискретті немесе үздіксіз кездейсоқ өсімшелердің орындалуы болып көрінеді. Іске асыру элементтерін кейде нұсқалар деп атайды, ал өзгеретін кездейсоқ бейнелі нұсқа – вариациялық қатар деп аталады. Нұсқа сандары (элементтері) қасиеттердің саны мен көлемін құрайды.</w:t>
      </w:r>
    </w:p>
    <w:p w:rsidR="00917059" w:rsidRPr="00917059" w:rsidRDefault="00917059" w:rsidP="00917059">
      <w:pPr>
        <w:widowControl w:val="0"/>
        <w:shd w:val="clear" w:color="auto" w:fill="FFFFFF"/>
        <w:ind w:firstLine="454"/>
        <w:rPr>
          <w:rFonts w:ascii="Times New Roman" w:hAnsi="Times New Roman"/>
          <w:color w:val="000000"/>
          <w:spacing w:val="2"/>
          <w:sz w:val="24"/>
          <w:szCs w:val="24"/>
          <w:lang w:val="kk-KZ"/>
        </w:rPr>
      </w:pPr>
      <w:r w:rsidRPr="00917059">
        <w:rPr>
          <w:rFonts w:ascii="Times New Roman" w:hAnsi="Times New Roman"/>
          <w:color w:val="000000"/>
          <w:spacing w:val="2"/>
          <w:sz w:val="24"/>
          <w:szCs w:val="24"/>
          <w:lang w:val="kk-KZ"/>
        </w:rPr>
        <w:t>Жалпылаулар кездейсоқ өсімшелердің мүмкін мәндерінің бәрін қосқанда басты қасиеттер (уақытша қатардың іске асыратын ансамблі) деп атады. Басты жалпылаулар үшін қолданылатын тәртіптер ықтималдықтар теориясының аксиомалары мен теоремалары болады.</w:t>
      </w:r>
    </w:p>
    <w:p w:rsidR="00917059" w:rsidRPr="00917059" w:rsidRDefault="00917059" w:rsidP="00917059">
      <w:pPr>
        <w:widowControl w:val="0"/>
        <w:shd w:val="clear" w:color="auto" w:fill="FFFFFF"/>
        <w:ind w:firstLine="454"/>
        <w:rPr>
          <w:rFonts w:ascii="Times New Roman" w:hAnsi="Times New Roman"/>
          <w:color w:val="000000"/>
          <w:spacing w:val="2"/>
          <w:sz w:val="24"/>
          <w:szCs w:val="24"/>
          <w:lang w:val="kk-KZ"/>
        </w:rPr>
      </w:pPr>
      <w:r w:rsidRPr="00917059">
        <w:rPr>
          <w:rFonts w:ascii="Times New Roman" w:hAnsi="Times New Roman"/>
          <w:color w:val="000000"/>
          <w:spacing w:val="2"/>
          <w:sz w:val="24"/>
          <w:szCs w:val="24"/>
          <w:lang w:val="kk-KZ"/>
        </w:rPr>
        <w:t>Басты жалпылаулардың кездейсоқ өсімшелердің қасиетін анықтау мақсатында статистикалық өңдеуге  түскен және өлшеу кезінде алынған сұрыптау немесе үстіртін жалпылаулар болады. Р үстіртін жалпылаулардың көлемі ылғи N басты жалпылаудың ауданынан кем болады. Сондықтан, басты жалпылаулар бойынша кездейсоқ өсімшелерді жан жақты қарастыруға болады, үстіртін жалпылаулары бойынша бұл қасиеттер шамалы бағаланады. Үстіртін жалпылаулармен N бағалау басты жалпылаудың ауданына сұрыптау ауданынына жақынырақ болғаннан сенімдірек болады. Бағалаудың дұрыс болуы сұрыптау элементтерінің біркелкі элементтері мен тәуелсіз болады. Егер сұрыптауды ауыстыратын болсақ, онда бағалулар кездейсоқ әдіспен өзгеретін болады.</w:t>
      </w:r>
    </w:p>
    <w:p w:rsidR="00917059" w:rsidRPr="00917059" w:rsidRDefault="00917059" w:rsidP="00917059">
      <w:pPr>
        <w:widowControl w:val="0"/>
        <w:ind w:firstLine="454"/>
        <w:rPr>
          <w:rFonts w:ascii="Times New Roman" w:hAnsi="Times New Roman"/>
          <w:color w:val="000000"/>
          <w:spacing w:val="2"/>
          <w:sz w:val="24"/>
          <w:szCs w:val="24"/>
          <w:lang w:val="kk-KZ"/>
        </w:rPr>
      </w:pPr>
      <w:r w:rsidRPr="00917059">
        <w:rPr>
          <w:rFonts w:ascii="Times New Roman" w:hAnsi="Times New Roman"/>
          <w:color w:val="000000"/>
          <w:spacing w:val="2"/>
          <w:sz w:val="24"/>
          <w:szCs w:val="24"/>
          <w:lang w:val="kk-KZ"/>
        </w:rPr>
        <w:t>Үстіртін жалпылауды алу үшін әртүрлі схемалардың өлшеулері мен бақылауларын ұйымдастырып, екі мысал келтіріп, қайталанатын және қайталанбайтын сұрыптау ұйымдастырады.</w:t>
      </w:r>
    </w:p>
    <w:p w:rsidR="00917059" w:rsidRPr="00917059" w:rsidRDefault="00917059" w:rsidP="00917059">
      <w:pPr>
        <w:widowControl w:val="0"/>
        <w:shd w:val="clear" w:color="auto" w:fill="FFFFFF"/>
        <w:ind w:firstLine="454"/>
        <w:rPr>
          <w:rFonts w:ascii="Times New Roman" w:hAnsi="Times New Roman"/>
          <w:color w:val="000000"/>
          <w:spacing w:val="2"/>
          <w:sz w:val="24"/>
          <w:szCs w:val="24"/>
          <w:lang w:val="kk-KZ"/>
        </w:rPr>
      </w:pPr>
      <w:r w:rsidRPr="00917059">
        <w:rPr>
          <w:rFonts w:ascii="Times New Roman" w:hAnsi="Times New Roman"/>
          <w:color w:val="000000"/>
          <w:spacing w:val="2"/>
          <w:sz w:val="24"/>
          <w:szCs w:val="24"/>
          <w:lang w:val="kk-KZ"/>
        </w:rPr>
        <w:t>Қайталанатын сұрыптауда өлшенген элемент келесі бақылауларда бәрімен өлшеуге тең қатыса алады. Мысалы, дайын өнімнен жорамалмен алынып тасталған бөлшек сапасын тексеру кезінде сол партиядан қайта алынып тасталуы мүмкін.</w:t>
      </w:r>
    </w:p>
    <w:p w:rsidR="00917059" w:rsidRPr="00917059" w:rsidRDefault="00917059" w:rsidP="00917059">
      <w:pPr>
        <w:widowControl w:val="0"/>
        <w:shd w:val="clear" w:color="auto" w:fill="FFFFFF"/>
        <w:ind w:firstLine="454"/>
        <w:rPr>
          <w:rFonts w:ascii="Times New Roman" w:hAnsi="Times New Roman"/>
          <w:color w:val="000000"/>
          <w:spacing w:val="2"/>
          <w:sz w:val="24"/>
          <w:szCs w:val="24"/>
          <w:lang w:val="kk-KZ"/>
        </w:rPr>
      </w:pPr>
      <w:r w:rsidRPr="00917059">
        <w:rPr>
          <w:rFonts w:ascii="Times New Roman" w:hAnsi="Times New Roman"/>
          <w:color w:val="000000"/>
          <w:spacing w:val="2"/>
          <w:sz w:val="24"/>
          <w:szCs w:val="24"/>
          <w:lang w:val="kk-KZ"/>
        </w:rPr>
        <w:t xml:space="preserve">Қайталанбайтын сұрыптау өлшенген элементтер қасиетінен алынып тасталғанда құрылады. Олардың келесі өлшеулер жүргізу кезінде қатыстыру қарастырылмаған. Қайталанбайтын сұрыптау принцпі бойынша пайдалы кен қазбаларын барлау құрылған болатын. </w:t>
      </w:r>
    </w:p>
    <w:p w:rsidR="00917059" w:rsidRPr="00917059" w:rsidRDefault="00917059" w:rsidP="00917059">
      <w:pPr>
        <w:widowControl w:val="0"/>
        <w:shd w:val="clear" w:color="auto" w:fill="FFFFFF"/>
        <w:ind w:firstLine="454"/>
        <w:rPr>
          <w:rFonts w:ascii="Times New Roman" w:hAnsi="Times New Roman"/>
          <w:color w:val="000000"/>
          <w:spacing w:val="2"/>
          <w:sz w:val="24"/>
          <w:szCs w:val="24"/>
          <w:lang w:val="kk-KZ"/>
        </w:rPr>
      </w:pPr>
      <w:r w:rsidRPr="00917059">
        <w:rPr>
          <w:rFonts w:ascii="Times New Roman" w:hAnsi="Times New Roman"/>
          <w:color w:val="000000"/>
          <w:spacing w:val="2"/>
          <w:sz w:val="24"/>
          <w:szCs w:val="24"/>
          <w:lang w:val="kk-KZ"/>
        </w:rPr>
        <w:t>Қайталанатын сұрыптау басты жиынтықтың қасиеттерін бұзбайды. Кез келген сұрыптауда жорамалдап алынған элементтер көрініп тұруы қажет.</w:t>
      </w:r>
    </w:p>
    <w:p w:rsidR="00917059" w:rsidRPr="00917059" w:rsidRDefault="00917059" w:rsidP="00917059">
      <w:pPr>
        <w:widowControl w:val="0"/>
        <w:ind w:firstLine="454"/>
        <w:rPr>
          <w:rFonts w:ascii="Times New Roman" w:hAnsi="Times New Roman"/>
          <w:color w:val="000000"/>
          <w:spacing w:val="2"/>
          <w:sz w:val="24"/>
          <w:szCs w:val="24"/>
          <w:lang w:val="kk-KZ"/>
        </w:rPr>
      </w:pPr>
      <w:r w:rsidRPr="00917059">
        <w:rPr>
          <w:rFonts w:ascii="Times New Roman" w:hAnsi="Times New Roman"/>
          <w:color w:val="000000"/>
          <w:spacing w:val="2"/>
          <w:sz w:val="24"/>
          <w:szCs w:val="24"/>
          <w:lang w:val="kk-KZ"/>
        </w:rPr>
        <w:t>Геодезиялық өлшеулерде кездейсоқ қателіктер болады, сондықтан олар статистикалық жалпылауға жатуы тиіс.</w:t>
      </w:r>
    </w:p>
    <w:p w:rsidR="00917059" w:rsidRPr="00917059" w:rsidRDefault="00917059" w:rsidP="00917059">
      <w:pPr>
        <w:widowControl w:val="0"/>
        <w:shd w:val="clear" w:color="auto" w:fill="FFFFFF"/>
        <w:ind w:firstLine="454"/>
        <w:rPr>
          <w:rFonts w:ascii="Times New Roman" w:hAnsi="Times New Roman"/>
          <w:color w:val="000000"/>
          <w:spacing w:val="2"/>
          <w:sz w:val="24"/>
          <w:szCs w:val="24"/>
          <w:lang w:val="kk-KZ"/>
        </w:rPr>
      </w:pPr>
    </w:p>
    <w:p w:rsidR="00917059" w:rsidRPr="00917059" w:rsidRDefault="00917059" w:rsidP="00917059">
      <w:pPr>
        <w:widowControl w:val="0"/>
        <w:ind w:firstLine="454"/>
        <w:rPr>
          <w:rFonts w:ascii="Times New Roman" w:hAnsi="Times New Roman"/>
          <w:color w:val="000000"/>
          <w:spacing w:val="2"/>
          <w:sz w:val="24"/>
          <w:szCs w:val="24"/>
        </w:rPr>
      </w:pPr>
      <w:r w:rsidRPr="00917059">
        <w:rPr>
          <w:rFonts w:ascii="Times New Roman" w:hAnsi="Times New Roman"/>
          <w:noProof/>
          <w:sz w:val="24"/>
          <w:szCs w:val="24"/>
        </w:rPr>
        <w:lastRenderedPageBreak/>
        <w:pict>
          <v:shapetype id="_x0000_t202" coordsize="21600,21600" o:spt="202" path="m,l,21600r21600,l21600,xe">
            <v:stroke joinstyle="miter"/>
            <v:path gradientshapeok="t" o:connecttype="rect"/>
          </v:shapetype>
          <v:shape id="_x0000_s1026" type="#_x0000_t202" style="position:absolute;left:0;text-align:left;margin-left:333.3pt;margin-top:40.1pt;width:130.85pt;height:78pt;z-index:251660288" wrapcoords="-72 0 -72 21343 21600 21343 21600 0 -72 0" o:allowincell="f" stroked="f">
            <v:textbox>
              <w:txbxContent>
                <w:p w:rsidR="00917059" w:rsidRDefault="00917059" w:rsidP="00917059">
                  <w:pPr>
                    <w:pStyle w:val="a3"/>
                    <w:rPr>
                      <w:sz w:val="22"/>
                    </w:rPr>
                  </w:pPr>
                  <w:r>
                    <w:rPr>
                      <w:sz w:val="22"/>
                      <w:lang w:val="kk-KZ"/>
                    </w:rPr>
                    <w:t xml:space="preserve">Сурет </w:t>
                  </w:r>
                  <w:r>
                    <w:rPr>
                      <w:sz w:val="22"/>
                    </w:rPr>
                    <w:t xml:space="preserve">5.1. </w:t>
                  </w:r>
                  <w:r>
                    <w:rPr>
                      <w:sz w:val="22"/>
                      <w:lang w:val="kk-KZ"/>
                    </w:rPr>
                    <w:t>статистикалық және теориялық ықтималдықтардың арақатынасы</w:t>
                  </w:r>
                </w:p>
              </w:txbxContent>
            </v:textbox>
            <w10:wrap type="tight"/>
          </v:shape>
        </w:pict>
      </w:r>
      <w:r w:rsidRPr="00917059">
        <w:rPr>
          <w:rFonts w:ascii="Times New Roman" w:hAnsi="Times New Roman"/>
          <w:noProof/>
          <w:color w:val="000000"/>
          <w:spacing w:val="2"/>
          <w:sz w:val="24"/>
          <w:szCs w:val="24"/>
          <w:lang w:eastAsia="ru-RU"/>
        </w:rPr>
        <w:drawing>
          <wp:inline distT="0" distB="0" distL="0" distR="0">
            <wp:extent cx="4095115" cy="4484370"/>
            <wp:effectExtent l="19050" t="0" r="63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srcRect/>
                    <a:stretch>
                      <a:fillRect/>
                    </a:stretch>
                  </pic:blipFill>
                  <pic:spPr bwMode="auto">
                    <a:xfrm>
                      <a:off x="0" y="0"/>
                      <a:ext cx="4095115" cy="4484370"/>
                    </a:xfrm>
                    <a:prstGeom prst="rect">
                      <a:avLst/>
                    </a:prstGeom>
                    <a:noFill/>
                    <a:ln w="9525">
                      <a:noFill/>
                      <a:miter lim="800000"/>
                      <a:headEnd/>
                      <a:tailEnd/>
                    </a:ln>
                  </pic:spPr>
                </pic:pic>
              </a:graphicData>
            </a:graphic>
          </wp:inline>
        </w:drawing>
      </w:r>
    </w:p>
    <w:p w:rsidR="00917059" w:rsidRPr="00917059" w:rsidRDefault="00917059" w:rsidP="00917059">
      <w:pPr>
        <w:widowControl w:val="0"/>
        <w:shd w:val="clear" w:color="auto" w:fill="FFFFFF"/>
        <w:ind w:firstLine="454"/>
        <w:rPr>
          <w:rFonts w:ascii="Times New Roman" w:hAnsi="Times New Roman"/>
          <w:color w:val="000000"/>
          <w:spacing w:val="2"/>
          <w:sz w:val="24"/>
          <w:szCs w:val="24"/>
          <w:lang w:val="kk-KZ"/>
        </w:rPr>
      </w:pPr>
    </w:p>
    <w:p w:rsidR="00917059" w:rsidRPr="00917059" w:rsidRDefault="00917059" w:rsidP="00917059">
      <w:pPr>
        <w:widowControl w:val="0"/>
        <w:ind w:firstLine="454"/>
        <w:jc w:val="center"/>
        <w:rPr>
          <w:rFonts w:ascii="Times New Roman" w:hAnsi="Times New Roman"/>
          <w:color w:val="000000"/>
          <w:spacing w:val="2"/>
          <w:sz w:val="24"/>
          <w:szCs w:val="24"/>
        </w:rPr>
      </w:pPr>
      <w:r w:rsidRPr="00917059">
        <w:rPr>
          <w:rFonts w:ascii="Times New Roman" w:hAnsi="Times New Roman"/>
          <w:color w:val="000000"/>
          <w:spacing w:val="2"/>
          <w:sz w:val="24"/>
          <w:szCs w:val="24"/>
          <w:lang w:val="kk-KZ"/>
        </w:rPr>
        <w:t xml:space="preserve">Сурет </w:t>
      </w:r>
      <w:r w:rsidRPr="00917059">
        <w:rPr>
          <w:rFonts w:ascii="Times New Roman" w:hAnsi="Times New Roman"/>
          <w:color w:val="000000"/>
          <w:spacing w:val="2"/>
          <w:sz w:val="24"/>
          <w:szCs w:val="24"/>
        </w:rPr>
        <w:t xml:space="preserve">.5.1. </w:t>
      </w:r>
      <w:r w:rsidRPr="00917059">
        <w:rPr>
          <w:rFonts w:ascii="Times New Roman" w:hAnsi="Times New Roman"/>
          <w:color w:val="000000"/>
          <w:spacing w:val="2"/>
          <w:sz w:val="24"/>
          <w:szCs w:val="24"/>
          <w:lang w:val="kk-KZ"/>
        </w:rPr>
        <w:t>статистикалық таралу графиктері:</w:t>
      </w:r>
    </w:p>
    <w:p w:rsidR="00917059" w:rsidRPr="00917059" w:rsidRDefault="00917059" w:rsidP="00917059">
      <w:pPr>
        <w:widowControl w:val="0"/>
        <w:ind w:firstLine="454"/>
        <w:jc w:val="center"/>
        <w:rPr>
          <w:rFonts w:ascii="Times New Roman" w:hAnsi="Times New Roman"/>
          <w:color w:val="000000"/>
          <w:spacing w:val="2"/>
          <w:sz w:val="24"/>
          <w:szCs w:val="24"/>
        </w:rPr>
      </w:pPr>
      <w:r w:rsidRPr="00917059">
        <w:rPr>
          <w:rFonts w:ascii="Times New Roman" w:hAnsi="Times New Roman"/>
          <w:color w:val="000000"/>
          <w:spacing w:val="2"/>
          <w:sz w:val="24"/>
          <w:szCs w:val="24"/>
        </w:rPr>
        <w:t>а) полигон, б) гистограмма, в</w:t>
      </w:r>
      <w:r w:rsidRPr="00917059">
        <w:rPr>
          <w:rFonts w:ascii="Times New Roman" w:hAnsi="Times New Roman"/>
          <w:spacing w:val="2"/>
          <w:sz w:val="24"/>
          <w:szCs w:val="24"/>
        </w:rPr>
        <w:t>) олива,</w:t>
      </w:r>
      <w:r w:rsidRPr="00917059">
        <w:rPr>
          <w:rFonts w:ascii="Times New Roman" w:hAnsi="Times New Roman"/>
          <w:color w:val="000000"/>
          <w:spacing w:val="2"/>
          <w:sz w:val="24"/>
          <w:szCs w:val="24"/>
        </w:rPr>
        <w:t xml:space="preserve"> г) кумуляти</w:t>
      </w:r>
      <w:r w:rsidRPr="00917059">
        <w:rPr>
          <w:rFonts w:ascii="Times New Roman" w:hAnsi="Times New Roman"/>
          <w:color w:val="000000"/>
          <w:spacing w:val="2"/>
          <w:sz w:val="24"/>
          <w:szCs w:val="24"/>
          <w:lang w:val="kk-KZ"/>
        </w:rPr>
        <w:t>вті қисық</w:t>
      </w:r>
      <w:r w:rsidRPr="00917059">
        <w:rPr>
          <w:rFonts w:ascii="Times New Roman" w:hAnsi="Times New Roman"/>
          <w:color w:val="000000"/>
          <w:spacing w:val="2"/>
          <w:sz w:val="24"/>
          <w:szCs w:val="24"/>
        </w:rPr>
        <w:t>.</w:t>
      </w:r>
    </w:p>
    <w:p w:rsidR="00917059" w:rsidRPr="00917059" w:rsidRDefault="00917059" w:rsidP="00917059">
      <w:pPr>
        <w:pStyle w:val="3"/>
        <w:jc w:val="left"/>
        <w:rPr>
          <w:b/>
          <w:szCs w:val="24"/>
          <w:lang w:val="ru-RU"/>
        </w:rPr>
      </w:pPr>
      <w:r w:rsidRPr="00917059">
        <w:rPr>
          <w:b/>
          <w:szCs w:val="24"/>
          <w:lang w:val="ru-RU"/>
        </w:rPr>
        <w:t>Статистикалық таралу</w:t>
      </w:r>
    </w:p>
    <w:p w:rsidR="00917059" w:rsidRPr="00917059" w:rsidRDefault="00917059" w:rsidP="00917059">
      <w:pPr>
        <w:pStyle w:val="3"/>
        <w:jc w:val="left"/>
        <w:rPr>
          <w:szCs w:val="24"/>
          <w:lang w:val="kk-KZ"/>
        </w:rPr>
      </w:pPr>
      <w:r w:rsidRPr="00917059">
        <w:rPr>
          <w:szCs w:val="24"/>
          <w:lang w:val="kk-KZ"/>
        </w:rPr>
        <w:t>Өлшеулер сұрыптаудың өсімшелерін өлшейтін жиі кездесетін таралулар болып табылады. Сұрыптау элементтері арасында қайталанатындары болғанына қарамастан өзіндік тұрақты мәндер қабылдайды, демек өзінің салмағы, және біріктірілуі мүмкін емес болады.</w:t>
      </w:r>
    </w:p>
    <w:p w:rsidR="00917059" w:rsidRPr="00917059" w:rsidRDefault="00917059" w:rsidP="00917059">
      <w:pPr>
        <w:rPr>
          <w:rFonts w:ascii="Times New Roman" w:hAnsi="Times New Roman"/>
          <w:color w:val="000000"/>
          <w:spacing w:val="2"/>
          <w:sz w:val="24"/>
          <w:szCs w:val="24"/>
          <w:lang w:val="kk-KZ"/>
        </w:rPr>
      </w:pPr>
      <w:r w:rsidRPr="00917059">
        <w:rPr>
          <w:rFonts w:ascii="Times New Roman" w:hAnsi="Times New Roman"/>
          <w:sz w:val="24"/>
          <w:szCs w:val="24"/>
          <w:lang w:val="kk-KZ" w:eastAsia="ko-KR"/>
        </w:rPr>
        <w:tab/>
        <w:t xml:space="preserve">Ықтимал және статистикалық жалпылаулар жеткілікті </w:t>
      </w:r>
      <w:r w:rsidRPr="00917059">
        <w:rPr>
          <w:rFonts w:ascii="Times New Roman" w:hAnsi="Times New Roman"/>
          <w:color w:val="000000"/>
          <w:spacing w:val="2"/>
          <w:sz w:val="24"/>
          <w:szCs w:val="24"/>
          <w:lang w:val="kk-KZ"/>
        </w:rPr>
        <w:t>n көлемі болса да таралудың бастапқы жалпылау таралуының функциясын дәл сол функциямен қабылдайды. Математикалық статистиканың бір тапсырмасы таралу функциясының теориялық және эмпирикалық дәрежесін анықтау болады. Сәйкесінше есептеу әдістері гипотезалардың статистикалық тексеруінің теориялық және эмпирикалық моделдерінен құрастырылады.</w:t>
      </w:r>
    </w:p>
    <w:p w:rsidR="00917059" w:rsidRPr="00917059" w:rsidRDefault="00917059" w:rsidP="00917059">
      <w:pPr>
        <w:rPr>
          <w:rFonts w:ascii="Times New Roman" w:hAnsi="Times New Roman"/>
          <w:sz w:val="24"/>
          <w:szCs w:val="24"/>
          <w:lang w:val="kk-KZ" w:eastAsia="ko-KR"/>
        </w:rPr>
      </w:pPr>
      <w:r w:rsidRPr="00917059">
        <w:rPr>
          <w:rFonts w:ascii="Times New Roman" w:hAnsi="Times New Roman"/>
          <w:sz w:val="24"/>
          <w:szCs w:val="24"/>
          <w:lang w:val="kk-KZ" w:eastAsia="ko-KR"/>
        </w:rPr>
        <w:tab/>
        <w:t>Бұл реттеме теориялық немесе статистикалық салыстырудың өлшенген шамасының жеке өлшенген интервалдарының арасында болады.</w:t>
      </w:r>
    </w:p>
    <w:p w:rsidR="00917059" w:rsidRPr="00917059" w:rsidRDefault="00917059" w:rsidP="00917059">
      <w:pPr>
        <w:widowControl w:val="0"/>
        <w:shd w:val="clear" w:color="auto" w:fill="FFFFFF"/>
        <w:ind w:firstLine="454"/>
        <w:rPr>
          <w:rFonts w:ascii="Times New Roman" w:hAnsi="Times New Roman"/>
          <w:color w:val="000000"/>
          <w:spacing w:val="2"/>
          <w:sz w:val="24"/>
          <w:szCs w:val="24"/>
          <w:lang w:val="kk-KZ"/>
        </w:rPr>
      </w:pPr>
      <w:r w:rsidRPr="00917059">
        <w:rPr>
          <w:rFonts w:ascii="Times New Roman" w:hAnsi="Times New Roman"/>
          <w:color w:val="000000"/>
          <w:spacing w:val="2"/>
          <w:sz w:val="24"/>
          <w:szCs w:val="24"/>
          <w:lang w:val="kk-KZ"/>
        </w:rPr>
        <w:t xml:space="preserve">Интервал бойында жатқан элементтер саны (нұсқасы) жиілік деп аталады. Жиілік сұрыптау көлеміне байланысты стстистикалық ықтималдық (немесе қатысты жиілік) деп аталады. Бірлген шаманың бірінісіне дейінгі интервалдағы жиіліктер қосындысын анықтайтын жиілікті жинақталған (немесе кумулятивті) деп атайды. Соңғы интервалда жинақталған жиілік жалпылау көлеміне тең болады.  </w:t>
      </w:r>
    </w:p>
    <w:p w:rsidR="00917059" w:rsidRPr="00917059" w:rsidRDefault="00917059" w:rsidP="00917059">
      <w:pPr>
        <w:widowControl w:val="0"/>
        <w:shd w:val="clear" w:color="auto" w:fill="FFFFFF"/>
        <w:ind w:firstLine="454"/>
        <w:rPr>
          <w:rFonts w:ascii="Times New Roman" w:hAnsi="Times New Roman"/>
          <w:color w:val="000000"/>
          <w:spacing w:val="2"/>
          <w:sz w:val="24"/>
          <w:szCs w:val="24"/>
          <w:lang w:val="kk-KZ"/>
        </w:rPr>
      </w:pPr>
      <w:r w:rsidRPr="00917059">
        <w:rPr>
          <w:rFonts w:ascii="Times New Roman" w:hAnsi="Times New Roman"/>
          <w:color w:val="000000"/>
          <w:spacing w:val="2"/>
          <w:sz w:val="24"/>
          <w:szCs w:val="24"/>
          <w:lang w:val="kk-KZ"/>
        </w:rPr>
        <w:t>Графикалық статистикалық таралулар полигондармен – дискретті, гистаграммалы – интервалды, огивалы – есептелген, мүшлері өспелі немесе кемімелі тәртіппен орналасқан, кумулятивті қисық – дискретті және интервалды көрсетілуі мүмкін.</w:t>
      </w:r>
    </w:p>
    <w:p w:rsidR="00917059" w:rsidRPr="00917059" w:rsidRDefault="00917059" w:rsidP="00917059">
      <w:pPr>
        <w:widowControl w:val="0"/>
        <w:shd w:val="clear" w:color="auto" w:fill="FFFFFF"/>
        <w:ind w:firstLine="454"/>
        <w:rPr>
          <w:rFonts w:ascii="Times New Roman" w:hAnsi="Times New Roman"/>
          <w:b/>
          <w:color w:val="000000"/>
          <w:spacing w:val="2"/>
          <w:sz w:val="24"/>
          <w:szCs w:val="24"/>
          <w:lang w:val="kk-KZ"/>
        </w:rPr>
      </w:pPr>
    </w:p>
    <w:p w:rsidR="00917059" w:rsidRPr="00917059" w:rsidRDefault="00917059" w:rsidP="00917059">
      <w:pPr>
        <w:widowControl w:val="0"/>
        <w:shd w:val="clear" w:color="auto" w:fill="FFFFFF"/>
        <w:ind w:firstLine="454"/>
        <w:rPr>
          <w:rFonts w:ascii="Times New Roman" w:hAnsi="Times New Roman"/>
          <w:b/>
          <w:color w:val="000000"/>
          <w:spacing w:val="2"/>
          <w:sz w:val="24"/>
          <w:szCs w:val="24"/>
          <w:lang w:val="kk-KZ"/>
        </w:rPr>
      </w:pPr>
      <w:r w:rsidRPr="00917059">
        <w:rPr>
          <w:rFonts w:ascii="Times New Roman" w:hAnsi="Times New Roman"/>
          <w:b/>
          <w:color w:val="000000"/>
          <w:spacing w:val="2"/>
          <w:sz w:val="24"/>
          <w:szCs w:val="24"/>
          <w:lang w:val="kk-KZ"/>
        </w:rPr>
        <w:t>Кездейсоқ өсімшелер мен корреляционды тәуелділіктің арасы</w:t>
      </w:r>
    </w:p>
    <w:p w:rsidR="00917059" w:rsidRPr="00917059" w:rsidRDefault="00917059" w:rsidP="00917059">
      <w:pPr>
        <w:widowControl w:val="0"/>
        <w:shd w:val="clear" w:color="auto" w:fill="FFFFFF"/>
        <w:ind w:firstLine="454"/>
        <w:rPr>
          <w:rFonts w:ascii="Times New Roman" w:hAnsi="Times New Roman"/>
          <w:color w:val="000000"/>
          <w:spacing w:val="2"/>
          <w:sz w:val="24"/>
          <w:szCs w:val="24"/>
          <w:lang w:val="kk-KZ"/>
        </w:rPr>
      </w:pPr>
      <w:r w:rsidRPr="00917059">
        <w:rPr>
          <w:rFonts w:ascii="Times New Roman" w:hAnsi="Times New Roman"/>
          <w:color w:val="000000"/>
          <w:spacing w:val="2"/>
          <w:sz w:val="24"/>
          <w:szCs w:val="24"/>
          <w:lang w:val="kk-KZ"/>
        </w:rPr>
        <w:t xml:space="preserve">Математикалық статистикада құбылыстардың өзара құбылыстарын корреляция </w:t>
      </w:r>
      <w:r w:rsidRPr="00917059">
        <w:rPr>
          <w:rFonts w:ascii="Times New Roman" w:hAnsi="Times New Roman"/>
          <w:color w:val="000000"/>
          <w:spacing w:val="2"/>
          <w:sz w:val="24"/>
          <w:szCs w:val="24"/>
          <w:lang w:val="kk-KZ"/>
        </w:rPr>
        <w:lastRenderedPageBreak/>
        <w:t>тәсілімен зерттейді.</w:t>
      </w:r>
    </w:p>
    <w:p w:rsidR="00917059" w:rsidRPr="00917059" w:rsidRDefault="00917059" w:rsidP="00917059">
      <w:pPr>
        <w:widowControl w:val="0"/>
        <w:shd w:val="clear" w:color="auto" w:fill="FFFFFF"/>
        <w:ind w:firstLine="454"/>
        <w:rPr>
          <w:rFonts w:ascii="Times New Roman" w:hAnsi="Times New Roman"/>
          <w:color w:val="000000"/>
          <w:spacing w:val="2"/>
          <w:sz w:val="24"/>
          <w:szCs w:val="24"/>
          <w:lang w:val="kk-KZ"/>
        </w:rPr>
      </w:pPr>
      <w:r w:rsidRPr="00917059">
        <w:rPr>
          <w:rFonts w:ascii="Times New Roman" w:hAnsi="Times New Roman"/>
          <w:color w:val="000000"/>
          <w:spacing w:val="2"/>
          <w:sz w:val="24"/>
          <w:szCs w:val="24"/>
          <w:lang w:val="kk-KZ"/>
        </w:rPr>
        <w:t>Құбылыстар арасындағы байланыс пен белгілердің статистикалық өлшеулер кезінде байқалатын бір белгінің таралуы үшін басқасын өлшейміз, оны статистикалық деп атайды.</w:t>
      </w:r>
    </w:p>
    <w:p w:rsidR="00917059" w:rsidRPr="00917059" w:rsidRDefault="00917059" w:rsidP="00917059">
      <w:pPr>
        <w:widowControl w:val="0"/>
        <w:shd w:val="clear" w:color="auto" w:fill="FFFFFF"/>
        <w:ind w:firstLine="454"/>
        <w:rPr>
          <w:rFonts w:ascii="Times New Roman" w:hAnsi="Times New Roman"/>
          <w:color w:val="000000"/>
          <w:spacing w:val="2"/>
          <w:sz w:val="24"/>
          <w:szCs w:val="24"/>
          <w:lang w:val="kk-KZ"/>
        </w:rPr>
      </w:pPr>
      <w:r w:rsidRPr="00917059">
        <w:rPr>
          <w:rFonts w:ascii="Times New Roman" w:hAnsi="Times New Roman"/>
          <w:color w:val="000000"/>
          <w:spacing w:val="2"/>
          <w:sz w:val="24"/>
          <w:szCs w:val="24"/>
          <w:lang w:val="kk-KZ"/>
        </w:rPr>
        <w:t>Осы байланыстардағы нәтижелі белгілер факториалды белгілер ықпалымен анықталмайды. Бұл ықпал тек орнатылған байланыстардағы жеке нәтижелердің ортасы болады.</w:t>
      </w:r>
    </w:p>
    <w:p w:rsidR="00917059" w:rsidRPr="00917059" w:rsidRDefault="00917059" w:rsidP="00917059">
      <w:pPr>
        <w:widowControl w:val="0"/>
        <w:shd w:val="clear" w:color="auto" w:fill="FFFFFF"/>
        <w:ind w:firstLine="454"/>
        <w:rPr>
          <w:rFonts w:ascii="Times New Roman" w:hAnsi="Times New Roman"/>
          <w:color w:val="000000"/>
          <w:spacing w:val="2"/>
          <w:sz w:val="24"/>
          <w:szCs w:val="24"/>
          <w:lang w:val="kk-KZ"/>
        </w:rPr>
      </w:pPr>
      <w:r w:rsidRPr="00917059">
        <w:rPr>
          <w:rFonts w:ascii="Times New Roman" w:hAnsi="Times New Roman"/>
          <w:color w:val="000000"/>
          <w:spacing w:val="2"/>
          <w:sz w:val="24"/>
          <w:szCs w:val="24"/>
          <w:lang w:val="kk-KZ"/>
        </w:rPr>
        <w:t>Бұдан ерекшелер функционалды байланыстарда бақыланады, факториалды белгі толығымен дерлік нәтижелі белгінің өсімшесімен анықталады.</w:t>
      </w:r>
    </w:p>
    <w:p w:rsidR="00917059" w:rsidRPr="00917059" w:rsidRDefault="00917059" w:rsidP="00917059">
      <w:pPr>
        <w:widowControl w:val="0"/>
        <w:shd w:val="clear" w:color="auto" w:fill="FFFFFF"/>
        <w:ind w:firstLine="454"/>
        <w:rPr>
          <w:rFonts w:ascii="Times New Roman" w:hAnsi="Times New Roman"/>
          <w:color w:val="000000"/>
          <w:spacing w:val="2"/>
          <w:sz w:val="24"/>
          <w:szCs w:val="24"/>
          <w:lang w:val="kk-KZ"/>
        </w:rPr>
      </w:pPr>
      <w:r w:rsidRPr="00917059">
        <w:rPr>
          <w:rFonts w:ascii="Times New Roman" w:hAnsi="Times New Roman"/>
          <w:color w:val="000000"/>
          <w:spacing w:val="2"/>
          <w:sz w:val="24"/>
          <w:szCs w:val="24"/>
          <w:lang w:val="kk-KZ"/>
        </w:rPr>
        <w:t>Кездейсоқ жүйе үшін ерекше рөлді математикалық күтімнің орталық өсімшесінің корреляционды сәті деп аталатын туындысы көрсетеді. Корреляционды сәт тек қана өсімшелердің сиректелуін ғана еместолардың өзара байланысын сипаттайды.</w:t>
      </w:r>
    </w:p>
    <w:p w:rsidR="00917059" w:rsidRPr="00917059" w:rsidRDefault="00917059" w:rsidP="00917059">
      <w:pPr>
        <w:widowControl w:val="0"/>
        <w:shd w:val="clear" w:color="auto" w:fill="FFFFFF"/>
        <w:ind w:firstLine="454"/>
        <w:rPr>
          <w:rFonts w:ascii="Times New Roman" w:hAnsi="Times New Roman"/>
          <w:color w:val="000000"/>
          <w:spacing w:val="2"/>
          <w:sz w:val="24"/>
          <w:szCs w:val="24"/>
          <w:lang w:val="kk-KZ"/>
        </w:rPr>
      </w:pPr>
      <w:r w:rsidRPr="00917059">
        <w:rPr>
          <w:rFonts w:ascii="Times New Roman" w:hAnsi="Times New Roman"/>
          <w:color w:val="000000"/>
          <w:spacing w:val="2"/>
          <w:sz w:val="24"/>
          <w:szCs w:val="24"/>
          <w:lang w:val="kk-KZ"/>
        </w:rPr>
        <w:t>Өсімшелер арасындағы сипаттамада қолданылатын мөлшерсіз корреляционды қатынас деп аталатын шамасын сипаттайды.</w:t>
      </w:r>
    </w:p>
    <w:p w:rsidR="00917059" w:rsidRPr="00917059" w:rsidRDefault="00917059" w:rsidP="00917059">
      <w:pPr>
        <w:widowControl w:val="0"/>
        <w:shd w:val="clear" w:color="auto" w:fill="FFFFFF"/>
        <w:ind w:firstLine="454"/>
        <w:rPr>
          <w:rFonts w:ascii="Times New Roman" w:hAnsi="Times New Roman"/>
          <w:color w:val="000000"/>
          <w:spacing w:val="2"/>
          <w:sz w:val="24"/>
          <w:szCs w:val="24"/>
          <w:lang w:val="kk-KZ"/>
        </w:rPr>
      </w:pPr>
      <w:r w:rsidRPr="00917059">
        <w:rPr>
          <w:rFonts w:ascii="Times New Roman" w:hAnsi="Times New Roman"/>
          <w:color w:val="000000"/>
          <w:spacing w:val="2"/>
          <w:sz w:val="24"/>
          <w:szCs w:val="24"/>
          <w:lang w:val="kk-KZ"/>
        </w:rPr>
        <w:t>Корреляционды қатынастың сызықтық байланысын корреляция коэфициенті деп атап, r</w:t>
      </w:r>
      <w:r w:rsidRPr="00917059">
        <w:rPr>
          <w:rFonts w:ascii="Times New Roman" w:hAnsi="Times New Roman"/>
          <w:color w:val="000000"/>
          <w:spacing w:val="2"/>
          <w:sz w:val="24"/>
          <w:szCs w:val="24"/>
          <w:vertAlign w:val="subscript"/>
          <w:lang w:val="kk-KZ"/>
        </w:rPr>
        <w:t>x/y</w:t>
      </w:r>
      <w:r w:rsidRPr="00917059">
        <w:rPr>
          <w:rFonts w:ascii="Times New Roman" w:hAnsi="Times New Roman"/>
          <w:color w:val="000000"/>
          <w:spacing w:val="2"/>
          <w:sz w:val="24"/>
          <w:szCs w:val="24"/>
          <w:lang w:val="kk-KZ"/>
        </w:rPr>
        <w:t xml:space="preserve"> белгілейді. Коррелция коэффицинтінің мәні төмендегі интервал аралығында ғана кездеседі</w:t>
      </w:r>
    </w:p>
    <w:p w:rsidR="00917059" w:rsidRPr="00917059" w:rsidRDefault="00917059" w:rsidP="00917059">
      <w:pPr>
        <w:widowControl w:val="0"/>
        <w:shd w:val="clear" w:color="auto" w:fill="FFFFFF"/>
        <w:ind w:firstLine="454"/>
        <w:jc w:val="center"/>
        <w:rPr>
          <w:rFonts w:ascii="Times New Roman" w:hAnsi="Times New Roman"/>
          <w:sz w:val="24"/>
          <w:szCs w:val="24"/>
          <w:lang w:val="kk-KZ"/>
        </w:rPr>
      </w:pPr>
      <w:r w:rsidRPr="00917059">
        <w:rPr>
          <w:rFonts w:ascii="Times New Roman" w:hAnsi="Times New Roman"/>
          <w:sz w:val="24"/>
          <w:szCs w:val="24"/>
          <w:lang w:val="kk-KZ"/>
        </w:rPr>
        <w:t>-1 &lt; r</w:t>
      </w:r>
      <w:r w:rsidRPr="00917059">
        <w:rPr>
          <w:rFonts w:ascii="Times New Roman" w:hAnsi="Times New Roman"/>
          <w:sz w:val="24"/>
          <w:szCs w:val="24"/>
          <w:vertAlign w:val="subscript"/>
          <w:lang w:val="kk-KZ"/>
        </w:rPr>
        <w:t>х/у</w:t>
      </w:r>
      <w:r w:rsidRPr="00917059">
        <w:rPr>
          <w:rFonts w:ascii="Times New Roman" w:hAnsi="Times New Roman"/>
          <w:sz w:val="24"/>
          <w:szCs w:val="24"/>
          <w:lang w:val="kk-KZ"/>
        </w:rPr>
        <w:t xml:space="preserve"> &lt; +1.</w:t>
      </w:r>
    </w:p>
    <w:p w:rsidR="00917059" w:rsidRPr="00917059" w:rsidRDefault="00917059" w:rsidP="00917059">
      <w:pPr>
        <w:widowControl w:val="0"/>
        <w:shd w:val="clear" w:color="auto" w:fill="FFFFFF"/>
        <w:ind w:firstLine="454"/>
        <w:rPr>
          <w:rFonts w:ascii="Times New Roman" w:hAnsi="Times New Roman"/>
          <w:color w:val="000000"/>
          <w:spacing w:val="2"/>
          <w:sz w:val="24"/>
          <w:szCs w:val="24"/>
          <w:lang w:val="kk-KZ"/>
        </w:rPr>
      </w:pPr>
      <w:r w:rsidRPr="00917059">
        <w:rPr>
          <w:rFonts w:ascii="Times New Roman" w:hAnsi="Times New Roman"/>
          <w:color w:val="000000"/>
          <w:spacing w:val="2"/>
          <w:sz w:val="24"/>
          <w:szCs w:val="24"/>
          <w:lang w:val="kk-KZ"/>
        </w:rPr>
        <w:t>Корреляция коэфициенті нөлден төмен болған жағдайда, корреляция жағымсыз болып, корреляция коэфициенті нөлден көп болған жағдайда, корреляция жағымды болады.</w:t>
      </w:r>
    </w:p>
    <w:p w:rsidR="00917059" w:rsidRPr="00917059" w:rsidRDefault="00917059" w:rsidP="00917059">
      <w:pPr>
        <w:widowControl w:val="0"/>
        <w:shd w:val="clear" w:color="auto" w:fill="FFFFFF"/>
        <w:ind w:firstLine="454"/>
        <w:rPr>
          <w:rFonts w:ascii="Times New Roman" w:hAnsi="Times New Roman"/>
          <w:sz w:val="24"/>
          <w:szCs w:val="24"/>
          <w:lang w:val="kk-KZ"/>
        </w:rPr>
      </w:pPr>
      <w:r w:rsidRPr="00917059">
        <w:rPr>
          <w:rFonts w:ascii="Times New Roman" w:hAnsi="Times New Roman"/>
          <w:sz w:val="24"/>
          <w:szCs w:val="24"/>
          <w:lang w:val="kk-KZ"/>
        </w:rPr>
        <w:t>Корреляция коэффициентінің өсімшесі кездейсоқ өсімшелер арасындағы тұрақтылықты анықтайды. Корреляция коэффициентінің мәні бірге жақын болған сайын, статистикалық байланыс тығыз болады. Корреляция коэфициентінің нөлге жақын мәні түзусызықты статистикалық байланыстың жоқ екенін растайды.</w:t>
      </w:r>
    </w:p>
    <w:p w:rsidR="00917059" w:rsidRPr="00917059" w:rsidRDefault="00917059" w:rsidP="00917059">
      <w:pPr>
        <w:widowControl w:val="0"/>
        <w:shd w:val="clear" w:color="auto" w:fill="FFFFFF"/>
        <w:ind w:firstLine="454"/>
        <w:rPr>
          <w:rFonts w:ascii="Times New Roman" w:hAnsi="Times New Roman"/>
          <w:sz w:val="24"/>
          <w:szCs w:val="24"/>
          <w:lang w:val="kk-KZ"/>
        </w:rPr>
      </w:pPr>
      <w:r w:rsidRPr="00917059">
        <w:rPr>
          <w:rFonts w:ascii="Times New Roman" w:hAnsi="Times New Roman"/>
          <w:sz w:val="24"/>
          <w:szCs w:val="24"/>
          <w:lang w:val="kk-KZ"/>
        </w:rPr>
        <w:t>Жағымды корреляция мен кездейсоқ өсімше арасындағы сипаттама олардың арасындағы ықтимал байланысты білдіреді, өсу кезінде олардың біреуі екіншісіне қатысты орташа өсетін болады.</w:t>
      </w:r>
    </w:p>
    <w:p w:rsidR="00917059" w:rsidRPr="00917059" w:rsidRDefault="00917059" w:rsidP="00917059">
      <w:pPr>
        <w:widowControl w:val="0"/>
        <w:shd w:val="clear" w:color="auto" w:fill="FFFFFF"/>
        <w:ind w:firstLine="454"/>
        <w:rPr>
          <w:rFonts w:ascii="Times New Roman" w:hAnsi="Times New Roman"/>
          <w:sz w:val="24"/>
          <w:szCs w:val="24"/>
          <w:lang w:val="kk-KZ"/>
        </w:rPr>
      </w:pPr>
      <w:r w:rsidRPr="00917059">
        <w:rPr>
          <w:rFonts w:ascii="Times New Roman" w:hAnsi="Times New Roman"/>
          <w:sz w:val="24"/>
          <w:szCs w:val="24"/>
          <w:lang w:val="kk-KZ"/>
        </w:rPr>
        <w:t>Жағымсыз корреляция байланысының сипаттамасы, бір кездейсоқ өсімшенің өсуіне байланысты екіншісі орташа төмендейтін болады.</w:t>
      </w:r>
    </w:p>
    <w:p w:rsidR="00917059" w:rsidRPr="00917059" w:rsidRDefault="00917059" w:rsidP="00917059">
      <w:pPr>
        <w:widowControl w:val="0"/>
        <w:shd w:val="clear" w:color="auto" w:fill="FFFFFF"/>
        <w:ind w:firstLine="454"/>
        <w:rPr>
          <w:rFonts w:ascii="Times New Roman" w:hAnsi="Times New Roman"/>
          <w:sz w:val="24"/>
          <w:szCs w:val="24"/>
          <w:lang w:val="kk-KZ"/>
        </w:rPr>
      </w:pPr>
      <w:r w:rsidRPr="00917059">
        <w:rPr>
          <w:rFonts w:ascii="Times New Roman" w:hAnsi="Times New Roman"/>
          <w:sz w:val="24"/>
          <w:szCs w:val="24"/>
          <w:lang w:val="kk-KZ"/>
        </w:rPr>
        <w:t>Корреляция коэффициенті сызықтық байланыс дәрежесіне байланысты кездейсоқ өсімшелердің сипаттамасымен орындалады.</w:t>
      </w:r>
    </w:p>
    <w:p w:rsidR="00917059" w:rsidRPr="00917059" w:rsidRDefault="00917059" w:rsidP="00917059">
      <w:pPr>
        <w:widowControl w:val="0"/>
        <w:shd w:val="clear" w:color="auto" w:fill="FFFFFF"/>
        <w:ind w:firstLine="454"/>
        <w:rPr>
          <w:rFonts w:ascii="Times New Roman" w:hAnsi="Times New Roman"/>
          <w:color w:val="000000"/>
          <w:spacing w:val="2"/>
          <w:sz w:val="24"/>
          <w:szCs w:val="24"/>
          <w:lang w:val="kk-KZ"/>
        </w:rPr>
      </w:pPr>
      <w:r w:rsidRPr="00917059">
        <w:rPr>
          <w:rFonts w:ascii="Times New Roman" w:hAnsi="Times New Roman"/>
          <w:color w:val="000000"/>
          <w:spacing w:val="2"/>
          <w:sz w:val="24"/>
          <w:szCs w:val="24"/>
          <w:lang w:val="kk-KZ"/>
        </w:rPr>
        <w:t>Статистикалық байланысты математикалық функцияның көмегімен орындайды. Мұндай функцияның теңдеуі  факториалды белгілер нәтижесінің арасындағы байланыспен сипатталады. Байланыс теңдеуін біле тұра, алдын ала нәтиженің орташа мәнін есептеуге болады, егер факториалды белгілер мәні белгілі болса.</w:t>
      </w:r>
    </w:p>
    <w:p w:rsidR="00917059" w:rsidRPr="00917059" w:rsidRDefault="00917059" w:rsidP="00917059">
      <w:pPr>
        <w:widowControl w:val="0"/>
        <w:shd w:val="clear" w:color="auto" w:fill="FFFFFF"/>
        <w:ind w:firstLine="454"/>
        <w:rPr>
          <w:rFonts w:ascii="Times New Roman" w:hAnsi="Times New Roman"/>
          <w:sz w:val="24"/>
          <w:szCs w:val="24"/>
          <w:lang w:val="kk-KZ"/>
        </w:rPr>
      </w:pPr>
      <w:r w:rsidRPr="00917059">
        <w:rPr>
          <w:rFonts w:ascii="Times New Roman" w:hAnsi="Times New Roman"/>
          <w:sz w:val="24"/>
          <w:szCs w:val="24"/>
          <w:lang w:val="kk-KZ"/>
        </w:rPr>
        <w:t>Байланыстар теңдеуі, немесе оны регрессия теңдеуі деп атайды, ол жалпылау тәсілі және зерттелетін статистикалы байланыстар болады.</w:t>
      </w:r>
    </w:p>
    <w:p w:rsidR="00917059" w:rsidRPr="00917059" w:rsidRDefault="00917059" w:rsidP="00917059">
      <w:pPr>
        <w:widowControl w:val="0"/>
        <w:shd w:val="clear" w:color="auto" w:fill="FFFFFF"/>
        <w:ind w:firstLine="454"/>
        <w:rPr>
          <w:rFonts w:ascii="Times New Roman" w:hAnsi="Times New Roman"/>
          <w:sz w:val="24"/>
          <w:szCs w:val="24"/>
          <w:lang w:val="kk-KZ"/>
        </w:rPr>
      </w:pPr>
      <w:r w:rsidRPr="00917059">
        <w:rPr>
          <w:rFonts w:ascii="Times New Roman" w:hAnsi="Times New Roman"/>
          <w:sz w:val="24"/>
          <w:szCs w:val="24"/>
          <w:lang w:val="kk-KZ"/>
        </w:rPr>
        <w:t>Байланыстар теңдеуі сызықты және қисықсызықты (параболалық, гиперболалық, дәрежелі) болады. Байланыстар теңдеуін ең кіші еселіктер көмегімен табады.</w:t>
      </w:r>
    </w:p>
    <w:p w:rsidR="00917059" w:rsidRPr="00917059" w:rsidRDefault="00917059" w:rsidP="00917059">
      <w:pPr>
        <w:shd w:val="clear" w:color="auto" w:fill="FFFFFF"/>
        <w:ind w:firstLine="454"/>
        <w:rPr>
          <w:rFonts w:ascii="Times New Roman" w:hAnsi="Times New Roman"/>
          <w:b/>
          <w:color w:val="000000"/>
          <w:sz w:val="24"/>
          <w:szCs w:val="24"/>
          <w:lang w:val="kk-KZ"/>
        </w:rPr>
      </w:pPr>
      <w:r w:rsidRPr="00917059">
        <w:rPr>
          <w:rFonts w:ascii="Times New Roman" w:hAnsi="Times New Roman"/>
          <w:b/>
          <w:color w:val="000000"/>
          <w:sz w:val="24"/>
          <w:szCs w:val="24"/>
          <w:lang w:val="kk-KZ"/>
        </w:rPr>
        <w:t>Өлшеулердің кездейсоқ қателіктерінің статистикалық зерттеу қатары</w:t>
      </w:r>
    </w:p>
    <w:p w:rsidR="00917059" w:rsidRPr="00917059" w:rsidRDefault="00917059" w:rsidP="00917059">
      <w:pPr>
        <w:shd w:val="clear" w:color="auto" w:fill="FFFFFF"/>
        <w:ind w:firstLine="454"/>
        <w:rPr>
          <w:rFonts w:ascii="Times New Roman" w:hAnsi="Times New Roman"/>
          <w:color w:val="000000"/>
          <w:sz w:val="24"/>
          <w:szCs w:val="24"/>
          <w:lang w:val="kk-KZ"/>
        </w:rPr>
      </w:pPr>
      <w:r w:rsidRPr="00917059">
        <w:rPr>
          <w:rFonts w:ascii="Times New Roman" w:hAnsi="Times New Roman"/>
          <w:color w:val="000000"/>
          <w:sz w:val="24"/>
          <w:szCs w:val="24"/>
          <w:lang w:val="kk-KZ"/>
        </w:rPr>
        <w:t>Өлшеудің жаңа аспаптары мен тәсілдері жан жақты зерттеледі. Бұл зерттеулердің мақсаты дәлдікті анықтау болады. Дәлдікті анықтау қажеттілігі мен өлшеулердің орындалу сапасы әр түрлі жағдайларда құрылған геодезиялық торлардың сараптауы кезінде байқалады. Зерттеу үшін зерттелетін көрсеткіштің кездейсоқ тәуелсіз мәндерінің жиынтығын ұйымдастырады және олардың негізгі таралу көрсеткіштерін табатын статистикалық өңдеуін жүргізеді жәнеболжамды теориялық таралудың кейбір мәндерінің кездейсоқ мәндері жиынтығының нақты таралу дәрежесін анықтайды. Өлшеудің болжамды сапасының сараптау нәтижелері қалыпты таралуды қабылдайды.</w:t>
      </w:r>
    </w:p>
    <w:p w:rsidR="00917059" w:rsidRPr="00917059" w:rsidRDefault="00917059" w:rsidP="00917059">
      <w:pPr>
        <w:shd w:val="clear" w:color="auto" w:fill="FFFFFF"/>
        <w:ind w:firstLine="454"/>
        <w:rPr>
          <w:rFonts w:ascii="Times New Roman" w:hAnsi="Times New Roman"/>
          <w:color w:val="000000"/>
          <w:sz w:val="24"/>
          <w:szCs w:val="24"/>
          <w:lang w:val="kk-KZ"/>
        </w:rPr>
      </w:pPr>
      <w:r w:rsidRPr="00917059">
        <w:rPr>
          <w:rFonts w:ascii="Times New Roman" w:hAnsi="Times New Roman"/>
          <w:color w:val="000000"/>
          <w:sz w:val="24"/>
          <w:szCs w:val="24"/>
          <w:lang w:val="kk-KZ"/>
        </w:rPr>
        <w:t xml:space="preserve">Кездейсоқ мәндердің қатары үшін статистикалық өңдеудің реттілігін қарастырамыз. Мысалы, орташа қателігі 1,5" тең жоғары дәлдікті теодалитпен өлшенген горизонталь бұрыштың нақты мәні Х деп алайық. Осы бұрыш жаңа теодалитпен болжамды бір </w:t>
      </w:r>
      <w:r w:rsidRPr="00917059">
        <w:rPr>
          <w:rFonts w:ascii="Times New Roman" w:hAnsi="Times New Roman"/>
          <w:color w:val="000000"/>
          <w:sz w:val="24"/>
          <w:szCs w:val="24"/>
          <w:lang w:val="kk-KZ"/>
        </w:rPr>
        <w:lastRenderedPageBreak/>
        <w:t>өлшеудің орташа қателігі m</w:t>
      </w:r>
      <w:r w:rsidRPr="00917059">
        <w:rPr>
          <w:rFonts w:ascii="Times New Roman" w:hAnsi="Times New Roman"/>
          <w:color w:val="000000"/>
          <w:sz w:val="24"/>
          <w:szCs w:val="24"/>
          <w:vertAlign w:val="subscript"/>
          <w:lang w:val="kk-KZ"/>
        </w:rPr>
        <w:t>o</w:t>
      </w:r>
      <w:r w:rsidRPr="00917059">
        <w:rPr>
          <w:rFonts w:ascii="Times New Roman" w:hAnsi="Times New Roman"/>
          <w:color w:val="000000"/>
          <w:sz w:val="24"/>
          <w:szCs w:val="24"/>
          <w:lang w:val="kk-KZ"/>
        </w:rPr>
        <w:t xml:space="preserve"> көрп рет өлшенген (n) болатын. Есептеулер нәтижесі кесте </w:t>
      </w:r>
      <w:r w:rsidRPr="00917059">
        <w:rPr>
          <w:rFonts w:ascii="Times New Roman" w:hAnsi="Times New Roman"/>
          <w:color w:val="000000"/>
          <w:sz w:val="24"/>
          <w:szCs w:val="24"/>
        </w:rPr>
        <w:t>5.1 көрсетілген.</w:t>
      </w:r>
    </w:p>
    <w:p w:rsidR="00917059" w:rsidRPr="00917059" w:rsidRDefault="00917059" w:rsidP="00917059">
      <w:pPr>
        <w:shd w:val="clear" w:color="auto" w:fill="FFFFFF"/>
        <w:ind w:firstLine="454"/>
        <w:rPr>
          <w:rFonts w:ascii="Times New Roman" w:hAnsi="Times New Roman"/>
          <w:sz w:val="24"/>
          <w:szCs w:val="24"/>
        </w:rPr>
      </w:pPr>
      <w:r w:rsidRPr="00917059">
        <w:rPr>
          <w:rFonts w:ascii="Times New Roman" w:hAnsi="Times New Roman"/>
          <w:noProof/>
          <w:sz w:val="24"/>
          <w:szCs w:val="24"/>
        </w:rPr>
        <w:pict>
          <v:shape id="_x0000_s1027" type="#_x0000_t202" style="position:absolute;left:0;text-align:left;margin-left:18pt;margin-top:8.75pt;width:96pt;height:18pt;z-index:251661312" o:allowincell="f" stroked="f">
            <v:textbox>
              <w:txbxContent>
                <w:p w:rsidR="00917059" w:rsidRDefault="00917059" w:rsidP="00917059">
                  <w:r>
                    <w:rPr>
                      <w:lang w:val="kk-KZ"/>
                    </w:rPr>
                    <w:t xml:space="preserve">Кесте </w:t>
                  </w:r>
                  <w:r>
                    <w:t>5.1</w:t>
                  </w:r>
                </w:p>
              </w:txbxContent>
            </v:textbox>
          </v:shape>
        </w:pict>
      </w:r>
    </w:p>
    <w:p w:rsidR="00917059" w:rsidRPr="00917059" w:rsidRDefault="00917059" w:rsidP="00917059">
      <w:pPr>
        <w:widowControl w:val="0"/>
        <w:shd w:val="clear" w:color="auto" w:fill="FFFFFF"/>
        <w:ind w:firstLine="454"/>
        <w:rPr>
          <w:rFonts w:ascii="Times New Roman" w:hAnsi="Times New Roman"/>
          <w:sz w:val="24"/>
          <w:szCs w:val="24"/>
          <w:lang w:val="kk-KZ"/>
        </w:rPr>
      </w:pPr>
      <w:r w:rsidRPr="00917059">
        <w:rPr>
          <w:rFonts w:ascii="Times New Roman" w:hAnsi="Times New Roman"/>
          <w:noProof/>
          <w:sz w:val="24"/>
          <w:szCs w:val="24"/>
          <w:lang w:eastAsia="ru-RU"/>
        </w:rPr>
        <w:drawing>
          <wp:inline distT="0" distB="0" distL="0" distR="0">
            <wp:extent cx="4269740" cy="4516120"/>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srcRect/>
                    <a:stretch>
                      <a:fillRect/>
                    </a:stretch>
                  </pic:blipFill>
                  <pic:spPr bwMode="auto">
                    <a:xfrm>
                      <a:off x="0" y="0"/>
                      <a:ext cx="4269740" cy="4516120"/>
                    </a:xfrm>
                    <a:prstGeom prst="rect">
                      <a:avLst/>
                    </a:prstGeom>
                    <a:noFill/>
                    <a:ln w="9525">
                      <a:noFill/>
                      <a:miter lim="800000"/>
                      <a:headEnd/>
                      <a:tailEnd/>
                    </a:ln>
                  </pic:spPr>
                </pic:pic>
              </a:graphicData>
            </a:graphic>
          </wp:inline>
        </w:drawing>
      </w:r>
    </w:p>
    <w:p w:rsidR="00917059" w:rsidRPr="00917059" w:rsidRDefault="00917059" w:rsidP="00917059">
      <w:pPr>
        <w:widowControl w:val="0"/>
        <w:shd w:val="clear" w:color="auto" w:fill="FFFFFF"/>
        <w:ind w:firstLine="454"/>
        <w:rPr>
          <w:rFonts w:ascii="Times New Roman" w:hAnsi="Times New Roman"/>
          <w:sz w:val="24"/>
          <w:szCs w:val="24"/>
          <w:lang w:val="kk-KZ"/>
        </w:rPr>
      </w:pPr>
      <w:r w:rsidRPr="00917059">
        <w:rPr>
          <w:rFonts w:ascii="Times New Roman" w:hAnsi="Times New Roman"/>
          <w:sz w:val="24"/>
          <w:szCs w:val="24"/>
          <w:lang w:val="kk-KZ"/>
        </w:rPr>
        <w:t>Өңдеу реттілігі.</w:t>
      </w:r>
    </w:p>
    <w:p w:rsidR="00917059" w:rsidRPr="00917059" w:rsidRDefault="00917059" w:rsidP="00917059">
      <w:pPr>
        <w:shd w:val="clear" w:color="auto" w:fill="FFFFFF"/>
        <w:ind w:firstLine="454"/>
        <w:rPr>
          <w:rFonts w:ascii="Times New Roman" w:hAnsi="Times New Roman"/>
          <w:i/>
          <w:sz w:val="24"/>
          <w:szCs w:val="24"/>
          <w:lang w:val="kk-KZ"/>
        </w:rPr>
      </w:pPr>
      <w:r w:rsidRPr="00917059">
        <w:rPr>
          <w:rFonts w:ascii="Times New Roman" w:hAnsi="Times New Roman"/>
          <w:i/>
          <w:color w:val="000000"/>
          <w:sz w:val="24"/>
          <w:szCs w:val="24"/>
          <w:lang w:val="kk-KZ"/>
        </w:rPr>
        <w:t>.</w:t>
      </w:r>
    </w:p>
    <w:p w:rsidR="00917059" w:rsidRPr="00917059" w:rsidRDefault="00917059" w:rsidP="00917059">
      <w:pPr>
        <w:shd w:val="clear" w:color="auto" w:fill="FFFFFF"/>
        <w:ind w:firstLine="360"/>
        <w:rPr>
          <w:rFonts w:ascii="Times New Roman" w:hAnsi="Times New Roman"/>
          <w:color w:val="000000"/>
          <w:sz w:val="24"/>
          <w:szCs w:val="24"/>
          <w:lang w:val="kk-KZ"/>
        </w:rPr>
      </w:pPr>
      <w:r w:rsidRPr="00917059">
        <w:rPr>
          <w:rFonts w:ascii="Times New Roman" w:hAnsi="Times New Roman"/>
          <w:color w:val="000000"/>
          <w:sz w:val="24"/>
          <w:szCs w:val="24"/>
          <w:lang w:val="kk-KZ"/>
        </w:rPr>
        <w:t xml:space="preserve">1. өлшеудің кездейсоқ қателіктерін есептейік </w:t>
      </w:r>
      <w:r w:rsidRPr="00917059">
        <w:rPr>
          <w:rFonts w:ascii="Times New Roman" w:hAnsi="Times New Roman"/>
          <w:color w:val="000000"/>
          <w:sz w:val="24"/>
          <w:szCs w:val="24"/>
        </w:rPr>
        <w:sym w:font="Symbol" w:char="F065"/>
      </w:r>
      <w:r w:rsidRPr="00917059">
        <w:rPr>
          <w:rFonts w:ascii="Times New Roman" w:hAnsi="Times New Roman"/>
          <w:color w:val="000000"/>
          <w:sz w:val="24"/>
          <w:szCs w:val="24"/>
          <w:vertAlign w:val="subscript"/>
          <w:lang w:val="kk-KZ"/>
        </w:rPr>
        <w:t xml:space="preserve">i </w:t>
      </w:r>
      <w:r w:rsidRPr="00917059">
        <w:rPr>
          <w:rFonts w:ascii="Times New Roman" w:hAnsi="Times New Roman"/>
          <w:color w:val="000000"/>
          <w:sz w:val="24"/>
          <w:szCs w:val="24"/>
          <w:lang w:val="kk-KZ"/>
        </w:rPr>
        <w:t>=x</w:t>
      </w:r>
      <w:r w:rsidRPr="00917059">
        <w:rPr>
          <w:rFonts w:ascii="Times New Roman" w:hAnsi="Times New Roman"/>
          <w:color w:val="000000"/>
          <w:sz w:val="24"/>
          <w:szCs w:val="24"/>
          <w:vertAlign w:val="subscript"/>
          <w:lang w:val="kk-KZ"/>
        </w:rPr>
        <w:t>i</w:t>
      </w:r>
      <w:r w:rsidRPr="00917059">
        <w:rPr>
          <w:rFonts w:ascii="Times New Roman" w:hAnsi="Times New Roman"/>
          <w:color w:val="000000"/>
          <w:sz w:val="24"/>
          <w:szCs w:val="24"/>
          <w:lang w:val="kk-KZ"/>
        </w:rPr>
        <w:t>-X, где  x</w:t>
      </w:r>
      <w:r w:rsidRPr="00917059">
        <w:rPr>
          <w:rFonts w:ascii="Times New Roman" w:hAnsi="Times New Roman"/>
          <w:color w:val="000000"/>
          <w:sz w:val="24"/>
          <w:szCs w:val="24"/>
          <w:vertAlign w:val="subscript"/>
          <w:lang w:val="kk-KZ"/>
        </w:rPr>
        <w:t>i</w:t>
      </w:r>
      <w:r w:rsidRPr="00917059">
        <w:rPr>
          <w:rFonts w:ascii="Times New Roman" w:hAnsi="Times New Roman"/>
          <w:color w:val="000000"/>
          <w:sz w:val="24"/>
          <w:szCs w:val="24"/>
          <w:lang w:val="kk-KZ"/>
        </w:rPr>
        <w:t xml:space="preserve"> — өлшенген мәндер; X — «нақты» өлшенген өсімшелер мәні.</w:t>
      </w:r>
    </w:p>
    <w:p w:rsidR="00917059" w:rsidRPr="00917059" w:rsidRDefault="00917059" w:rsidP="00917059">
      <w:pPr>
        <w:shd w:val="clear" w:color="auto" w:fill="FFFFFF"/>
        <w:ind w:firstLine="454"/>
        <w:rPr>
          <w:rFonts w:ascii="Times New Roman" w:hAnsi="Times New Roman"/>
          <w:sz w:val="24"/>
          <w:szCs w:val="24"/>
          <w:lang w:val="kk-KZ"/>
        </w:rPr>
      </w:pPr>
      <w:r w:rsidRPr="00917059">
        <w:rPr>
          <w:rFonts w:ascii="Times New Roman" w:hAnsi="Times New Roman"/>
          <w:color w:val="000000"/>
          <w:sz w:val="24"/>
          <w:szCs w:val="24"/>
          <w:lang w:val="kk-KZ"/>
        </w:rPr>
        <w:t xml:space="preserve">2. қателіктердің дәрежесін анықтаймыз </w:t>
      </w:r>
      <w:r w:rsidRPr="00917059">
        <w:rPr>
          <w:rFonts w:ascii="Times New Roman" w:hAnsi="Times New Roman"/>
          <w:color w:val="000000"/>
          <w:sz w:val="24"/>
          <w:szCs w:val="24"/>
        </w:rPr>
        <w:sym w:font="Symbol" w:char="F065"/>
      </w:r>
      <w:r w:rsidRPr="00917059">
        <w:rPr>
          <w:rFonts w:ascii="Times New Roman" w:hAnsi="Times New Roman"/>
          <w:color w:val="000000"/>
          <w:sz w:val="24"/>
          <w:szCs w:val="24"/>
          <w:lang w:val="kk-KZ"/>
        </w:rPr>
        <w:t xml:space="preserve">; </w:t>
      </w:r>
      <w:r w:rsidRPr="00917059">
        <w:rPr>
          <w:rFonts w:ascii="Times New Roman" w:hAnsi="Times New Roman"/>
          <w:color w:val="000000"/>
          <w:sz w:val="24"/>
          <w:szCs w:val="24"/>
        </w:rPr>
        <w:sym w:font="Symbol" w:char="F065"/>
      </w:r>
      <w:r w:rsidRPr="00917059">
        <w:rPr>
          <w:rFonts w:ascii="Times New Roman" w:hAnsi="Times New Roman"/>
          <w:color w:val="000000"/>
          <w:sz w:val="24"/>
          <w:szCs w:val="24"/>
          <w:vertAlign w:val="superscript"/>
          <w:lang w:val="kk-KZ"/>
        </w:rPr>
        <w:t>2</w:t>
      </w:r>
      <w:r w:rsidRPr="00917059">
        <w:rPr>
          <w:rFonts w:ascii="Times New Roman" w:hAnsi="Times New Roman"/>
          <w:color w:val="000000"/>
          <w:sz w:val="24"/>
          <w:szCs w:val="24"/>
          <w:lang w:val="kk-KZ"/>
        </w:rPr>
        <w:t xml:space="preserve">, </w:t>
      </w:r>
      <w:r w:rsidRPr="00917059">
        <w:rPr>
          <w:rFonts w:ascii="Times New Roman" w:hAnsi="Times New Roman"/>
          <w:color w:val="000000"/>
          <w:sz w:val="24"/>
          <w:szCs w:val="24"/>
        </w:rPr>
        <w:sym w:font="Symbol" w:char="F065"/>
      </w:r>
      <w:r w:rsidRPr="00917059">
        <w:rPr>
          <w:rFonts w:ascii="Times New Roman" w:hAnsi="Times New Roman"/>
          <w:color w:val="000000"/>
          <w:sz w:val="24"/>
          <w:szCs w:val="24"/>
          <w:vertAlign w:val="superscript"/>
          <w:lang w:val="kk-KZ"/>
        </w:rPr>
        <w:t>3</w:t>
      </w:r>
      <w:r w:rsidRPr="00917059">
        <w:rPr>
          <w:rFonts w:ascii="Times New Roman" w:hAnsi="Times New Roman"/>
          <w:color w:val="000000"/>
          <w:sz w:val="24"/>
          <w:szCs w:val="24"/>
          <w:lang w:val="kk-KZ"/>
        </w:rPr>
        <w:t xml:space="preserve"> и </w:t>
      </w:r>
      <w:r w:rsidRPr="00917059">
        <w:rPr>
          <w:rFonts w:ascii="Times New Roman" w:hAnsi="Times New Roman"/>
          <w:color w:val="000000"/>
          <w:sz w:val="24"/>
          <w:szCs w:val="24"/>
        </w:rPr>
        <w:sym w:font="Symbol" w:char="F065"/>
      </w:r>
      <w:r w:rsidRPr="00917059">
        <w:rPr>
          <w:rFonts w:ascii="Times New Roman" w:hAnsi="Times New Roman"/>
          <w:color w:val="000000"/>
          <w:sz w:val="24"/>
          <w:szCs w:val="24"/>
          <w:vertAlign w:val="superscript"/>
          <w:lang w:val="kk-KZ"/>
        </w:rPr>
        <w:t>4</w:t>
      </w:r>
      <w:r w:rsidRPr="00917059">
        <w:rPr>
          <w:rFonts w:ascii="Times New Roman" w:hAnsi="Times New Roman"/>
          <w:color w:val="000000"/>
          <w:sz w:val="24"/>
          <w:szCs w:val="24"/>
          <w:lang w:val="kk-KZ"/>
        </w:rPr>
        <w:t>.</w:t>
      </w:r>
    </w:p>
    <w:p w:rsidR="00917059" w:rsidRPr="00917059" w:rsidRDefault="00917059" w:rsidP="00917059">
      <w:pPr>
        <w:shd w:val="clear" w:color="auto" w:fill="FFFFFF"/>
        <w:ind w:firstLine="454"/>
        <w:rPr>
          <w:rFonts w:ascii="Times New Roman" w:hAnsi="Times New Roman"/>
          <w:sz w:val="24"/>
          <w:szCs w:val="24"/>
          <w:lang w:val="kk-KZ"/>
        </w:rPr>
      </w:pPr>
      <w:r w:rsidRPr="00917059">
        <w:rPr>
          <w:rFonts w:ascii="Times New Roman" w:hAnsi="Times New Roman"/>
          <w:color w:val="000000"/>
          <w:sz w:val="24"/>
          <w:szCs w:val="24"/>
          <w:lang w:val="kk-KZ"/>
        </w:rPr>
        <w:t>3. қосындыларын анықтаймыз [</w:t>
      </w:r>
      <w:r w:rsidRPr="00917059">
        <w:rPr>
          <w:rFonts w:ascii="Times New Roman" w:hAnsi="Times New Roman"/>
          <w:color w:val="000000"/>
          <w:sz w:val="24"/>
          <w:szCs w:val="24"/>
        </w:rPr>
        <w:sym w:font="Symbol" w:char="F065"/>
      </w:r>
      <w:r w:rsidRPr="00917059">
        <w:rPr>
          <w:rFonts w:ascii="Times New Roman" w:hAnsi="Times New Roman"/>
          <w:color w:val="000000"/>
          <w:sz w:val="24"/>
          <w:szCs w:val="24"/>
          <w:lang w:val="kk-KZ"/>
        </w:rPr>
        <w:t>], [</w:t>
      </w:r>
      <w:r w:rsidRPr="00917059">
        <w:rPr>
          <w:rFonts w:ascii="Times New Roman" w:hAnsi="Times New Roman"/>
          <w:color w:val="000000"/>
          <w:sz w:val="24"/>
          <w:szCs w:val="24"/>
        </w:rPr>
        <w:sym w:font="Symbol" w:char="F065"/>
      </w:r>
      <w:r w:rsidRPr="00917059">
        <w:rPr>
          <w:rFonts w:ascii="Times New Roman" w:hAnsi="Times New Roman"/>
          <w:color w:val="000000"/>
          <w:sz w:val="24"/>
          <w:szCs w:val="24"/>
          <w:vertAlign w:val="superscript"/>
          <w:lang w:val="kk-KZ"/>
        </w:rPr>
        <w:t>2</w:t>
      </w:r>
      <w:r w:rsidRPr="00917059">
        <w:rPr>
          <w:rFonts w:ascii="Times New Roman" w:hAnsi="Times New Roman"/>
          <w:color w:val="000000"/>
          <w:sz w:val="24"/>
          <w:szCs w:val="24"/>
          <w:lang w:val="kk-KZ"/>
        </w:rPr>
        <w:t>], [</w:t>
      </w:r>
      <w:r w:rsidRPr="00917059">
        <w:rPr>
          <w:rFonts w:ascii="Times New Roman" w:hAnsi="Times New Roman"/>
          <w:color w:val="000000"/>
          <w:sz w:val="24"/>
          <w:szCs w:val="24"/>
        </w:rPr>
        <w:sym w:font="Symbol" w:char="F065"/>
      </w:r>
      <w:r w:rsidRPr="00917059">
        <w:rPr>
          <w:rFonts w:ascii="Times New Roman" w:hAnsi="Times New Roman"/>
          <w:color w:val="000000"/>
          <w:sz w:val="24"/>
          <w:szCs w:val="24"/>
          <w:vertAlign w:val="superscript"/>
          <w:lang w:val="kk-KZ"/>
        </w:rPr>
        <w:t>3</w:t>
      </w:r>
      <w:r w:rsidRPr="00917059">
        <w:rPr>
          <w:rFonts w:ascii="Times New Roman" w:hAnsi="Times New Roman"/>
          <w:color w:val="000000"/>
          <w:sz w:val="24"/>
          <w:szCs w:val="24"/>
          <w:lang w:val="kk-KZ"/>
        </w:rPr>
        <w:t>], и [</w:t>
      </w:r>
      <w:r w:rsidRPr="00917059">
        <w:rPr>
          <w:rFonts w:ascii="Times New Roman" w:hAnsi="Times New Roman"/>
          <w:color w:val="000000"/>
          <w:sz w:val="24"/>
          <w:szCs w:val="24"/>
        </w:rPr>
        <w:sym w:font="Symbol" w:char="F065"/>
      </w:r>
      <w:r w:rsidRPr="00917059">
        <w:rPr>
          <w:rFonts w:ascii="Times New Roman" w:hAnsi="Times New Roman"/>
          <w:color w:val="000000"/>
          <w:sz w:val="24"/>
          <w:szCs w:val="24"/>
          <w:vertAlign w:val="superscript"/>
          <w:lang w:val="kk-KZ"/>
        </w:rPr>
        <w:t>4</w:t>
      </w:r>
      <w:r w:rsidRPr="00917059">
        <w:rPr>
          <w:rFonts w:ascii="Times New Roman" w:hAnsi="Times New Roman"/>
          <w:color w:val="000000"/>
          <w:sz w:val="24"/>
          <w:szCs w:val="24"/>
          <w:lang w:val="kk-KZ"/>
        </w:rPr>
        <w:t>].</w:t>
      </w:r>
    </w:p>
    <w:p w:rsidR="00917059" w:rsidRPr="00917059" w:rsidRDefault="00917059" w:rsidP="00917059">
      <w:pPr>
        <w:shd w:val="clear" w:color="auto" w:fill="FFFFFF"/>
        <w:ind w:firstLine="454"/>
        <w:rPr>
          <w:rFonts w:ascii="Times New Roman" w:hAnsi="Times New Roman"/>
          <w:color w:val="000000"/>
          <w:sz w:val="24"/>
          <w:szCs w:val="24"/>
          <w:lang w:val="kk-KZ"/>
        </w:rPr>
      </w:pPr>
      <w:r w:rsidRPr="00917059">
        <w:rPr>
          <w:rFonts w:ascii="Times New Roman" w:hAnsi="Times New Roman"/>
          <w:color w:val="000000"/>
          <w:sz w:val="24"/>
          <w:szCs w:val="24"/>
          <w:lang w:val="kk-KZ"/>
        </w:rPr>
        <w:t xml:space="preserve">4. осы қосындыларды қолдана отырып, келесі есептеулерді аламыз: </w:t>
      </w:r>
    </w:p>
    <w:p w:rsidR="00917059" w:rsidRPr="00917059" w:rsidRDefault="00917059" w:rsidP="00917059">
      <w:pPr>
        <w:shd w:val="clear" w:color="auto" w:fill="FFFFFF"/>
        <w:ind w:firstLine="454"/>
        <w:rPr>
          <w:rFonts w:ascii="Times New Roman" w:hAnsi="Times New Roman"/>
          <w:sz w:val="24"/>
          <w:szCs w:val="24"/>
          <w:lang w:val="kk-KZ"/>
        </w:rPr>
      </w:pPr>
      <w:r w:rsidRPr="00917059">
        <w:rPr>
          <w:rFonts w:ascii="Times New Roman" w:hAnsi="Times New Roman"/>
          <w:color w:val="000000"/>
          <w:sz w:val="24"/>
          <w:szCs w:val="24"/>
          <w:lang w:val="kk-KZ"/>
        </w:rPr>
        <w:t>а)  үстіртін орташа арифметикалық мәннің «нақты» мәнге қатысты ығысуы тең болады</w:t>
      </w:r>
    </w:p>
    <w:p w:rsidR="00917059" w:rsidRPr="00917059" w:rsidRDefault="00917059" w:rsidP="00917059">
      <w:pPr>
        <w:ind w:firstLine="454"/>
        <w:jc w:val="center"/>
        <w:rPr>
          <w:rFonts w:ascii="Times New Roman" w:hAnsi="Times New Roman"/>
          <w:sz w:val="24"/>
          <w:szCs w:val="24"/>
        </w:rPr>
      </w:pPr>
      <w:r w:rsidRPr="00917059">
        <w:rPr>
          <w:rFonts w:ascii="Times New Roman" w:hAnsi="Times New Roman"/>
          <w:noProof/>
          <w:sz w:val="24"/>
          <w:szCs w:val="24"/>
          <w:lang w:eastAsia="ru-RU"/>
        </w:rPr>
        <w:drawing>
          <wp:inline distT="0" distB="0" distL="0" distR="0">
            <wp:extent cx="1391285" cy="270510"/>
            <wp:effectExtent l="1905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srcRect/>
                    <a:stretch>
                      <a:fillRect/>
                    </a:stretch>
                  </pic:blipFill>
                  <pic:spPr bwMode="auto">
                    <a:xfrm>
                      <a:off x="0" y="0"/>
                      <a:ext cx="1391285" cy="270510"/>
                    </a:xfrm>
                    <a:prstGeom prst="rect">
                      <a:avLst/>
                    </a:prstGeom>
                    <a:noFill/>
                    <a:ln w="9525">
                      <a:noFill/>
                      <a:miter lim="800000"/>
                      <a:headEnd/>
                      <a:tailEnd/>
                    </a:ln>
                  </pic:spPr>
                </pic:pic>
              </a:graphicData>
            </a:graphic>
          </wp:inline>
        </w:drawing>
      </w:r>
    </w:p>
    <w:p w:rsidR="00917059" w:rsidRPr="00917059" w:rsidRDefault="00917059" w:rsidP="00917059">
      <w:pPr>
        <w:shd w:val="clear" w:color="auto" w:fill="FFFFFF"/>
        <w:rPr>
          <w:rFonts w:ascii="Times New Roman" w:hAnsi="Times New Roman"/>
          <w:sz w:val="24"/>
          <w:szCs w:val="24"/>
        </w:rPr>
      </w:pPr>
      <w:r w:rsidRPr="00917059">
        <w:rPr>
          <w:rFonts w:ascii="Times New Roman" w:hAnsi="Times New Roman"/>
          <w:color w:val="000000"/>
          <w:sz w:val="24"/>
          <w:szCs w:val="24"/>
          <w:lang w:val="kk-KZ"/>
        </w:rPr>
        <w:t>Осыдан өлшенген қатардың орташа мәні тең болады</w:t>
      </w:r>
      <w:r w:rsidRPr="00917059">
        <w:rPr>
          <w:rFonts w:ascii="Times New Roman" w:hAnsi="Times New Roman"/>
          <w:color w:val="000000"/>
          <w:sz w:val="24"/>
          <w:szCs w:val="24"/>
        </w:rPr>
        <w:t xml:space="preserve"> 76°15'31,4" + 0,3" = 76°15'31,7";</w:t>
      </w:r>
    </w:p>
    <w:p w:rsidR="00917059" w:rsidRPr="00917059" w:rsidRDefault="00917059" w:rsidP="00917059">
      <w:pPr>
        <w:shd w:val="clear" w:color="auto" w:fill="FFFFFF"/>
        <w:ind w:firstLine="454"/>
        <w:rPr>
          <w:rFonts w:ascii="Times New Roman" w:hAnsi="Times New Roman"/>
          <w:sz w:val="24"/>
          <w:szCs w:val="24"/>
        </w:rPr>
      </w:pPr>
      <w:r w:rsidRPr="00917059">
        <w:rPr>
          <w:rFonts w:ascii="Times New Roman" w:hAnsi="Times New Roman"/>
          <w:color w:val="000000"/>
          <w:sz w:val="24"/>
          <w:szCs w:val="24"/>
        </w:rPr>
        <w:t xml:space="preserve">б) </w:t>
      </w:r>
      <w:r w:rsidRPr="00917059">
        <w:rPr>
          <w:rFonts w:ascii="Times New Roman" w:hAnsi="Times New Roman"/>
          <w:color w:val="000000"/>
          <w:sz w:val="24"/>
          <w:szCs w:val="24"/>
          <w:lang w:val="kk-KZ"/>
        </w:rPr>
        <w:t>екінші реттеудің орташа моменті (өлшенген үстіртін дисперсия мәндері) құрайды</w:t>
      </w:r>
    </w:p>
    <w:p w:rsidR="00917059" w:rsidRPr="00917059" w:rsidRDefault="00917059" w:rsidP="00917059">
      <w:pPr>
        <w:shd w:val="clear" w:color="auto" w:fill="FFFFFF"/>
        <w:ind w:firstLine="454"/>
        <w:jc w:val="center"/>
        <w:rPr>
          <w:rFonts w:ascii="Times New Roman" w:hAnsi="Times New Roman"/>
          <w:color w:val="000000"/>
          <w:sz w:val="24"/>
          <w:szCs w:val="24"/>
        </w:rPr>
      </w:pPr>
      <w:r w:rsidRPr="00917059">
        <w:rPr>
          <w:rFonts w:ascii="Times New Roman" w:hAnsi="Times New Roman"/>
          <w:noProof/>
          <w:sz w:val="24"/>
          <w:szCs w:val="24"/>
          <w:lang w:eastAsia="ru-RU"/>
        </w:rPr>
        <w:drawing>
          <wp:inline distT="0" distB="0" distL="0" distR="0">
            <wp:extent cx="1939925" cy="286385"/>
            <wp:effectExtent l="19050" t="0" r="317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srcRect/>
                    <a:stretch>
                      <a:fillRect/>
                    </a:stretch>
                  </pic:blipFill>
                  <pic:spPr bwMode="auto">
                    <a:xfrm>
                      <a:off x="0" y="0"/>
                      <a:ext cx="1939925" cy="286385"/>
                    </a:xfrm>
                    <a:prstGeom prst="rect">
                      <a:avLst/>
                    </a:prstGeom>
                    <a:noFill/>
                    <a:ln w="9525">
                      <a:noFill/>
                      <a:miter lim="800000"/>
                      <a:headEnd/>
                      <a:tailEnd/>
                    </a:ln>
                  </pic:spPr>
                </pic:pic>
              </a:graphicData>
            </a:graphic>
          </wp:inline>
        </w:drawing>
      </w:r>
    </w:p>
    <w:p w:rsidR="00917059" w:rsidRPr="00917059" w:rsidRDefault="00917059" w:rsidP="00917059">
      <w:pPr>
        <w:shd w:val="clear" w:color="auto" w:fill="FFFFFF"/>
        <w:ind w:firstLine="454"/>
        <w:rPr>
          <w:rFonts w:ascii="Times New Roman" w:hAnsi="Times New Roman"/>
          <w:color w:val="000000"/>
          <w:sz w:val="24"/>
          <w:szCs w:val="24"/>
        </w:rPr>
      </w:pPr>
      <w:r w:rsidRPr="00917059">
        <w:rPr>
          <w:rFonts w:ascii="Times New Roman" w:hAnsi="Times New Roman"/>
          <w:color w:val="000000"/>
          <w:sz w:val="24"/>
          <w:szCs w:val="24"/>
          <w:lang w:val="kk-KZ"/>
        </w:rPr>
        <w:t>Осыдан өлшеудің орташа квадраттық қателігі есептеледі:</w:t>
      </w:r>
    </w:p>
    <w:p w:rsidR="00917059" w:rsidRPr="00917059" w:rsidRDefault="00917059" w:rsidP="00917059">
      <w:pPr>
        <w:shd w:val="clear" w:color="auto" w:fill="FFFFFF"/>
        <w:ind w:firstLine="454"/>
        <w:jc w:val="center"/>
        <w:rPr>
          <w:rFonts w:ascii="Times New Roman" w:hAnsi="Times New Roman"/>
          <w:sz w:val="24"/>
          <w:szCs w:val="24"/>
        </w:rPr>
      </w:pPr>
      <w:r w:rsidRPr="00917059">
        <w:rPr>
          <w:rFonts w:ascii="Times New Roman" w:hAnsi="Times New Roman"/>
          <w:noProof/>
          <w:sz w:val="24"/>
          <w:szCs w:val="24"/>
          <w:lang w:eastAsia="ru-RU"/>
        </w:rPr>
        <w:drawing>
          <wp:inline distT="0" distB="0" distL="0" distR="0">
            <wp:extent cx="1725295" cy="198755"/>
            <wp:effectExtent l="19050" t="0" r="825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srcRect/>
                    <a:stretch>
                      <a:fillRect/>
                    </a:stretch>
                  </pic:blipFill>
                  <pic:spPr bwMode="auto">
                    <a:xfrm>
                      <a:off x="0" y="0"/>
                      <a:ext cx="1725295" cy="198755"/>
                    </a:xfrm>
                    <a:prstGeom prst="rect">
                      <a:avLst/>
                    </a:prstGeom>
                    <a:noFill/>
                    <a:ln w="9525">
                      <a:noFill/>
                      <a:miter lim="800000"/>
                      <a:headEnd/>
                      <a:tailEnd/>
                    </a:ln>
                  </pic:spPr>
                </pic:pic>
              </a:graphicData>
            </a:graphic>
          </wp:inline>
        </w:drawing>
      </w:r>
    </w:p>
    <w:p w:rsidR="00917059" w:rsidRPr="00917059" w:rsidRDefault="00917059" w:rsidP="00917059">
      <w:pPr>
        <w:shd w:val="clear" w:color="auto" w:fill="FFFFFF"/>
        <w:ind w:firstLine="454"/>
        <w:rPr>
          <w:rFonts w:ascii="Times New Roman" w:hAnsi="Times New Roman"/>
          <w:color w:val="000000"/>
          <w:sz w:val="24"/>
          <w:szCs w:val="24"/>
        </w:rPr>
      </w:pPr>
      <w:r w:rsidRPr="00917059">
        <w:rPr>
          <w:rFonts w:ascii="Times New Roman" w:hAnsi="Times New Roman"/>
          <w:color w:val="000000"/>
          <w:sz w:val="24"/>
          <w:szCs w:val="24"/>
        </w:rPr>
        <w:t xml:space="preserve">в) </w:t>
      </w:r>
      <w:r w:rsidRPr="00917059">
        <w:rPr>
          <w:rFonts w:ascii="Times New Roman" w:hAnsi="Times New Roman"/>
          <w:color w:val="000000"/>
          <w:sz w:val="24"/>
          <w:szCs w:val="24"/>
          <w:lang w:val="kk-KZ"/>
        </w:rPr>
        <w:t>орталық моменттің үшінші реттелуі келесі тәсілмен анықталады</w:t>
      </w:r>
      <w:r w:rsidRPr="00917059">
        <w:rPr>
          <w:rFonts w:ascii="Times New Roman" w:hAnsi="Times New Roman"/>
          <w:color w:val="000000"/>
          <w:sz w:val="24"/>
          <w:szCs w:val="24"/>
        </w:rPr>
        <w:t>:</w:t>
      </w:r>
    </w:p>
    <w:p w:rsidR="00917059" w:rsidRPr="00917059" w:rsidRDefault="00917059" w:rsidP="00917059">
      <w:pPr>
        <w:shd w:val="clear" w:color="auto" w:fill="FFFFFF"/>
        <w:ind w:firstLine="454"/>
        <w:jc w:val="center"/>
        <w:rPr>
          <w:rFonts w:ascii="Times New Roman" w:hAnsi="Times New Roman"/>
          <w:color w:val="000000"/>
          <w:sz w:val="24"/>
          <w:szCs w:val="24"/>
        </w:rPr>
      </w:pPr>
      <w:r w:rsidRPr="00917059">
        <w:rPr>
          <w:rFonts w:ascii="Times New Roman" w:hAnsi="Times New Roman"/>
          <w:noProof/>
          <w:sz w:val="24"/>
          <w:szCs w:val="24"/>
          <w:lang w:eastAsia="ru-RU"/>
        </w:rPr>
        <w:drawing>
          <wp:inline distT="0" distB="0" distL="0" distR="0">
            <wp:extent cx="1510665" cy="278130"/>
            <wp:effectExtent l="1905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srcRect/>
                    <a:stretch>
                      <a:fillRect/>
                    </a:stretch>
                  </pic:blipFill>
                  <pic:spPr bwMode="auto">
                    <a:xfrm>
                      <a:off x="0" y="0"/>
                      <a:ext cx="1510665" cy="278130"/>
                    </a:xfrm>
                    <a:prstGeom prst="rect">
                      <a:avLst/>
                    </a:prstGeom>
                    <a:noFill/>
                    <a:ln w="9525">
                      <a:noFill/>
                      <a:miter lim="800000"/>
                      <a:headEnd/>
                      <a:tailEnd/>
                    </a:ln>
                  </pic:spPr>
                </pic:pic>
              </a:graphicData>
            </a:graphic>
          </wp:inline>
        </w:drawing>
      </w:r>
    </w:p>
    <w:p w:rsidR="00917059" w:rsidRPr="00917059" w:rsidRDefault="00917059" w:rsidP="00917059">
      <w:pPr>
        <w:shd w:val="clear" w:color="auto" w:fill="FFFFFF"/>
        <w:ind w:firstLine="454"/>
        <w:rPr>
          <w:rFonts w:ascii="Times New Roman" w:hAnsi="Times New Roman"/>
          <w:color w:val="000000"/>
          <w:sz w:val="24"/>
          <w:szCs w:val="24"/>
        </w:rPr>
      </w:pPr>
      <w:r w:rsidRPr="00917059">
        <w:rPr>
          <w:rFonts w:ascii="Times New Roman" w:hAnsi="Times New Roman"/>
          <w:color w:val="000000"/>
          <w:sz w:val="24"/>
          <w:szCs w:val="24"/>
          <w:lang w:val="kk-KZ"/>
        </w:rPr>
        <w:t>Осыдан қисықтың асимметриясының таралуы былай анықталады</w:t>
      </w:r>
    </w:p>
    <w:p w:rsidR="00917059" w:rsidRPr="00917059" w:rsidRDefault="00917059" w:rsidP="00917059">
      <w:pPr>
        <w:shd w:val="clear" w:color="auto" w:fill="FFFFFF"/>
        <w:ind w:firstLine="454"/>
        <w:jc w:val="center"/>
        <w:rPr>
          <w:rFonts w:ascii="Times New Roman" w:hAnsi="Times New Roman"/>
          <w:color w:val="000000"/>
          <w:sz w:val="24"/>
          <w:szCs w:val="24"/>
        </w:rPr>
      </w:pPr>
      <w:r w:rsidRPr="00917059">
        <w:rPr>
          <w:rFonts w:ascii="Times New Roman" w:hAnsi="Times New Roman"/>
          <w:noProof/>
          <w:sz w:val="24"/>
          <w:szCs w:val="24"/>
          <w:lang w:eastAsia="ru-RU"/>
        </w:rPr>
        <w:drawing>
          <wp:inline distT="0" distB="0" distL="0" distR="0">
            <wp:extent cx="1534795" cy="286385"/>
            <wp:effectExtent l="19050" t="0" r="825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srcRect/>
                    <a:stretch>
                      <a:fillRect/>
                    </a:stretch>
                  </pic:blipFill>
                  <pic:spPr bwMode="auto">
                    <a:xfrm>
                      <a:off x="0" y="0"/>
                      <a:ext cx="1534795" cy="286385"/>
                    </a:xfrm>
                    <a:prstGeom prst="rect">
                      <a:avLst/>
                    </a:prstGeom>
                    <a:noFill/>
                    <a:ln w="9525">
                      <a:noFill/>
                      <a:miter lim="800000"/>
                      <a:headEnd/>
                      <a:tailEnd/>
                    </a:ln>
                  </pic:spPr>
                </pic:pic>
              </a:graphicData>
            </a:graphic>
          </wp:inline>
        </w:drawing>
      </w:r>
    </w:p>
    <w:p w:rsidR="00917059" w:rsidRPr="00917059" w:rsidRDefault="00917059" w:rsidP="00917059">
      <w:pPr>
        <w:shd w:val="clear" w:color="auto" w:fill="FFFFFF"/>
        <w:ind w:firstLine="454"/>
        <w:rPr>
          <w:rFonts w:ascii="Times New Roman" w:hAnsi="Times New Roman"/>
          <w:sz w:val="24"/>
          <w:szCs w:val="24"/>
        </w:rPr>
      </w:pPr>
      <w:r w:rsidRPr="00917059">
        <w:rPr>
          <w:rFonts w:ascii="Times New Roman" w:hAnsi="Times New Roman"/>
          <w:color w:val="000000"/>
          <w:sz w:val="24"/>
          <w:szCs w:val="24"/>
        </w:rPr>
        <w:t xml:space="preserve">г) </w:t>
      </w:r>
      <w:r w:rsidRPr="00917059">
        <w:rPr>
          <w:rFonts w:ascii="Times New Roman" w:hAnsi="Times New Roman"/>
          <w:color w:val="000000"/>
          <w:sz w:val="24"/>
          <w:szCs w:val="24"/>
          <w:lang w:val="kk-KZ"/>
        </w:rPr>
        <w:t>орталық моменттің төртінші реттелуінің есептелу формуласы төмендегідей</w:t>
      </w:r>
    </w:p>
    <w:p w:rsidR="00917059" w:rsidRPr="00917059" w:rsidRDefault="00917059" w:rsidP="00917059">
      <w:pPr>
        <w:ind w:firstLine="454"/>
        <w:jc w:val="center"/>
        <w:rPr>
          <w:rFonts w:ascii="Times New Roman" w:hAnsi="Times New Roman"/>
          <w:sz w:val="24"/>
          <w:szCs w:val="24"/>
        </w:rPr>
      </w:pPr>
      <w:r w:rsidRPr="00917059">
        <w:rPr>
          <w:rFonts w:ascii="Times New Roman" w:hAnsi="Times New Roman"/>
          <w:noProof/>
          <w:sz w:val="24"/>
          <w:szCs w:val="24"/>
          <w:lang w:eastAsia="ru-RU"/>
        </w:rPr>
        <w:lastRenderedPageBreak/>
        <w:drawing>
          <wp:inline distT="0" distB="0" distL="0" distR="0">
            <wp:extent cx="1645920" cy="262255"/>
            <wp:effectExtent l="1905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print"/>
                    <a:srcRect/>
                    <a:stretch>
                      <a:fillRect/>
                    </a:stretch>
                  </pic:blipFill>
                  <pic:spPr bwMode="auto">
                    <a:xfrm>
                      <a:off x="0" y="0"/>
                      <a:ext cx="1645920" cy="262255"/>
                    </a:xfrm>
                    <a:prstGeom prst="rect">
                      <a:avLst/>
                    </a:prstGeom>
                    <a:noFill/>
                    <a:ln w="9525">
                      <a:noFill/>
                      <a:miter lim="800000"/>
                      <a:headEnd/>
                      <a:tailEnd/>
                    </a:ln>
                  </pic:spPr>
                </pic:pic>
              </a:graphicData>
            </a:graphic>
          </wp:inline>
        </w:drawing>
      </w:r>
    </w:p>
    <w:p w:rsidR="00917059" w:rsidRPr="00917059" w:rsidRDefault="00917059" w:rsidP="00917059">
      <w:pPr>
        <w:shd w:val="clear" w:color="auto" w:fill="FFFFFF"/>
        <w:ind w:firstLine="454"/>
        <w:rPr>
          <w:rFonts w:ascii="Times New Roman" w:hAnsi="Times New Roman"/>
          <w:sz w:val="24"/>
          <w:szCs w:val="24"/>
        </w:rPr>
      </w:pPr>
      <w:r w:rsidRPr="00917059">
        <w:rPr>
          <w:rFonts w:ascii="Times New Roman" w:hAnsi="Times New Roman"/>
          <w:color w:val="000000"/>
          <w:sz w:val="24"/>
          <w:szCs w:val="24"/>
          <w:lang w:val="kk-KZ"/>
        </w:rPr>
        <w:t>Осыдан нақты таралу қисығының эксцисінің таралуы төмендегі теңдеуге тең болады</w:t>
      </w:r>
    </w:p>
    <w:p w:rsidR="00917059" w:rsidRPr="00917059" w:rsidRDefault="00917059" w:rsidP="00917059">
      <w:pPr>
        <w:shd w:val="clear" w:color="auto" w:fill="FFFFFF"/>
        <w:ind w:firstLine="454"/>
        <w:jc w:val="center"/>
        <w:rPr>
          <w:rFonts w:ascii="Times New Roman" w:hAnsi="Times New Roman"/>
          <w:color w:val="000000"/>
          <w:sz w:val="24"/>
          <w:szCs w:val="24"/>
        </w:rPr>
      </w:pPr>
      <w:r w:rsidRPr="00917059">
        <w:rPr>
          <w:rFonts w:ascii="Times New Roman" w:hAnsi="Times New Roman"/>
          <w:noProof/>
          <w:sz w:val="24"/>
          <w:szCs w:val="24"/>
          <w:lang w:eastAsia="ru-RU"/>
        </w:rPr>
        <w:drawing>
          <wp:inline distT="0" distB="0" distL="0" distR="0">
            <wp:extent cx="2162810" cy="262255"/>
            <wp:effectExtent l="19050" t="0" r="889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a:stretch>
                      <a:fillRect/>
                    </a:stretch>
                  </pic:blipFill>
                  <pic:spPr bwMode="auto">
                    <a:xfrm>
                      <a:off x="0" y="0"/>
                      <a:ext cx="2162810" cy="262255"/>
                    </a:xfrm>
                    <a:prstGeom prst="rect">
                      <a:avLst/>
                    </a:prstGeom>
                    <a:noFill/>
                    <a:ln w="9525">
                      <a:noFill/>
                      <a:miter lim="800000"/>
                      <a:headEnd/>
                      <a:tailEnd/>
                    </a:ln>
                  </pic:spPr>
                </pic:pic>
              </a:graphicData>
            </a:graphic>
          </wp:inline>
        </w:drawing>
      </w:r>
    </w:p>
    <w:p w:rsidR="00917059" w:rsidRPr="00917059" w:rsidRDefault="00917059" w:rsidP="00917059">
      <w:pPr>
        <w:shd w:val="clear" w:color="auto" w:fill="FFFFFF"/>
        <w:ind w:firstLine="454"/>
        <w:rPr>
          <w:rFonts w:ascii="Times New Roman" w:hAnsi="Times New Roman"/>
          <w:color w:val="000000"/>
          <w:sz w:val="24"/>
          <w:szCs w:val="24"/>
        </w:rPr>
      </w:pPr>
      <w:r w:rsidRPr="00917059">
        <w:rPr>
          <w:rFonts w:ascii="Times New Roman" w:hAnsi="Times New Roman"/>
          <w:color w:val="000000"/>
          <w:sz w:val="24"/>
          <w:szCs w:val="24"/>
          <w:lang w:val="kk-KZ"/>
        </w:rPr>
        <w:t xml:space="preserve">Байқағанымыздай, алынған асимметрия – солжақты </w:t>
      </w:r>
      <w:r w:rsidRPr="00917059">
        <w:rPr>
          <w:rFonts w:ascii="Times New Roman" w:hAnsi="Times New Roman"/>
          <w:color w:val="000000"/>
          <w:sz w:val="24"/>
          <w:szCs w:val="24"/>
        </w:rPr>
        <w:t>(А &gt; 0),</w:t>
      </w:r>
      <w:r w:rsidRPr="00917059">
        <w:rPr>
          <w:rFonts w:ascii="Times New Roman" w:hAnsi="Times New Roman"/>
          <w:color w:val="000000"/>
          <w:sz w:val="24"/>
          <w:szCs w:val="24"/>
          <w:lang w:val="kk-KZ"/>
        </w:rPr>
        <w:t xml:space="preserve"> нақты таралу қисығының шыңы теориялық қалыпты таралу қисығының шыңынан төмен екені байқалады </w:t>
      </w:r>
      <w:r w:rsidRPr="00917059">
        <w:rPr>
          <w:rFonts w:ascii="Times New Roman" w:hAnsi="Times New Roman"/>
          <w:color w:val="000000"/>
          <w:sz w:val="24"/>
          <w:szCs w:val="24"/>
        </w:rPr>
        <w:t>(Э</w:t>
      </w:r>
      <w:r w:rsidRPr="00917059">
        <w:rPr>
          <w:rFonts w:ascii="Times New Roman" w:hAnsi="Times New Roman"/>
          <w:color w:val="000000"/>
          <w:sz w:val="24"/>
          <w:szCs w:val="24"/>
        </w:rPr>
        <w:sym w:font="Symbol" w:char="F03C"/>
      </w:r>
      <w:r w:rsidRPr="00917059">
        <w:rPr>
          <w:rFonts w:ascii="Times New Roman" w:hAnsi="Times New Roman"/>
          <w:color w:val="000000"/>
          <w:sz w:val="24"/>
          <w:szCs w:val="24"/>
        </w:rPr>
        <w:t>0).</w:t>
      </w:r>
    </w:p>
    <w:p w:rsidR="00917059" w:rsidRPr="00917059" w:rsidRDefault="00917059" w:rsidP="00917059">
      <w:pPr>
        <w:shd w:val="clear" w:color="auto" w:fill="FFFFFF"/>
        <w:ind w:firstLine="454"/>
        <w:rPr>
          <w:rFonts w:ascii="Times New Roman" w:hAnsi="Times New Roman"/>
          <w:color w:val="000000"/>
          <w:sz w:val="24"/>
          <w:szCs w:val="24"/>
        </w:rPr>
      </w:pPr>
      <w:r w:rsidRPr="00917059">
        <w:rPr>
          <w:rFonts w:ascii="Times New Roman" w:hAnsi="Times New Roman"/>
          <w:color w:val="000000"/>
          <w:sz w:val="24"/>
          <w:szCs w:val="24"/>
        </w:rPr>
        <w:t xml:space="preserve">5. </w:t>
      </w:r>
      <w:r w:rsidRPr="00917059">
        <w:rPr>
          <w:rFonts w:ascii="Times New Roman" w:hAnsi="Times New Roman"/>
          <w:color w:val="000000"/>
          <w:sz w:val="24"/>
          <w:szCs w:val="24"/>
          <w:lang w:val="kk-KZ"/>
        </w:rPr>
        <w:t>Эксцесс пен ассиметрияның жіберілетін мәндерін бағалайық:</w:t>
      </w:r>
    </w:p>
    <w:p w:rsidR="00917059" w:rsidRPr="00917059" w:rsidRDefault="00917059" w:rsidP="00917059">
      <w:pPr>
        <w:ind w:firstLine="454"/>
        <w:jc w:val="center"/>
        <w:rPr>
          <w:rFonts w:ascii="Times New Roman" w:hAnsi="Times New Roman"/>
          <w:sz w:val="24"/>
          <w:szCs w:val="24"/>
        </w:rPr>
      </w:pPr>
      <w:r w:rsidRPr="00917059">
        <w:rPr>
          <w:rFonts w:ascii="Times New Roman" w:hAnsi="Times New Roman"/>
          <w:noProof/>
          <w:sz w:val="24"/>
          <w:szCs w:val="24"/>
          <w:lang w:eastAsia="ru-RU"/>
        </w:rPr>
        <w:drawing>
          <wp:inline distT="0" distB="0" distL="0" distR="0">
            <wp:extent cx="2584450" cy="731520"/>
            <wp:effectExtent l="19050" t="0" r="635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cstate="print"/>
                    <a:srcRect/>
                    <a:stretch>
                      <a:fillRect/>
                    </a:stretch>
                  </pic:blipFill>
                  <pic:spPr bwMode="auto">
                    <a:xfrm>
                      <a:off x="0" y="0"/>
                      <a:ext cx="2584450" cy="731520"/>
                    </a:xfrm>
                    <a:prstGeom prst="rect">
                      <a:avLst/>
                    </a:prstGeom>
                    <a:noFill/>
                    <a:ln w="9525">
                      <a:noFill/>
                      <a:miter lim="800000"/>
                      <a:headEnd/>
                      <a:tailEnd/>
                    </a:ln>
                  </pic:spPr>
                </pic:pic>
              </a:graphicData>
            </a:graphic>
          </wp:inline>
        </w:drawing>
      </w:r>
    </w:p>
    <w:p w:rsidR="00917059" w:rsidRPr="00917059" w:rsidRDefault="00917059" w:rsidP="00917059">
      <w:pPr>
        <w:shd w:val="clear" w:color="auto" w:fill="FFFFFF"/>
        <w:ind w:firstLine="454"/>
        <w:rPr>
          <w:rFonts w:ascii="Times New Roman" w:hAnsi="Times New Roman"/>
          <w:color w:val="000000"/>
          <w:sz w:val="24"/>
          <w:szCs w:val="24"/>
          <w:lang w:val="kk-KZ"/>
        </w:rPr>
      </w:pPr>
      <w:r w:rsidRPr="00917059">
        <w:rPr>
          <w:rFonts w:ascii="Times New Roman" w:hAnsi="Times New Roman"/>
          <w:color w:val="000000"/>
          <w:sz w:val="24"/>
          <w:szCs w:val="24"/>
          <w:lang w:val="kk-KZ"/>
        </w:rPr>
        <w:t>Белгілеп өтейік, эксцесса мен асимметрия өсімшелері жіберілетін шамадан тыс шықпайды. Бұл нақты таралудың бірқалыпты таралуға жақын екенін көрсетеді.</w:t>
      </w:r>
    </w:p>
    <w:p w:rsidR="00917059" w:rsidRPr="00917059" w:rsidRDefault="00917059" w:rsidP="00917059">
      <w:pPr>
        <w:shd w:val="clear" w:color="auto" w:fill="FFFFFF"/>
        <w:ind w:firstLine="454"/>
        <w:rPr>
          <w:rFonts w:ascii="Times New Roman" w:hAnsi="Times New Roman"/>
          <w:color w:val="000000"/>
          <w:sz w:val="24"/>
          <w:szCs w:val="24"/>
          <w:lang w:val="kk-KZ"/>
        </w:rPr>
      </w:pPr>
      <w:r w:rsidRPr="00917059">
        <w:rPr>
          <w:rFonts w:ascii="Times New Roman" w:hAnsi="Times New Roman"/>
          <w:color w:val="000000"/>
          <w:sz w:val="24"/>
          <w:szCs w:val="24"/>
          <w:lang w:val="kk-KZ"/>
        </w:rPr>
        <w:t xml:space="preserve">6. </w:t>
      </w:r>
      <w:r w:rsidRPr="00917059">
        <w:rPr>
          <w:rFonts w:ascii="Times New Roman" w:hAnsi="Times New Roman"/>
          <w:color w:val="000000"/>
          <w:sz w:val="24"/>
          <w:szCs w:val="24"/>
        </w:rPr>
        <w:sym w:font="Symbol" w:char="F065"/>
      </w:r>
      <w:r w:rsidRPr="00917059">
        <w:rPr>
          <w:rFonts w:ascii="Times New Roman" w:hAnsi="Times New Roman"/>
          <w:color w:val="000000"/>
          <w:sz w:val="24"/>
          <w:szCs w:val="24"/>
          <w:vertAlign w:val="subscript"/>
          <w:lang w:val="kk-KZ"/>
        </w:rPr>
        <w:t xml:space="preserve">i </w:t>
      </w:r>
      <w:r w:rsidRPr="00917059">
        <w:rPr>
          <w:rFonts w:ascii="Times New Roman" w:hAnsi="Times New Roman"/>
          <w:color w:val="000000"/>
          <w:sz w:val="24"/>
          <w:szCs w:val="24"/>
          <w:lang w:val="kk-KZ"/>
        </w:rPr>
        <w:t>кездейсоқ мәндердің нақты таралумен сәйкестігін  бірқалыпты заңдылықпен тексереміз. Әдетте көбіне қолданатын келісімнің  екі критериін қолданады, олар Пирсон және Колмогоров критериилері деп аталады.</w:t>
      </w:r>
    </w:p>
    <w:p w:rsidR="00917059" w:rsidRPr="00917059" w:rsidRDefault="00917059" w:rsidP="00917059">
      <w:pPr>
        <w:shd w:val="clear" w:color="auto" w:fill="FFFFFF"/>
        <w:ind w:firstLine="454"/>
        <w:rPr>
          <w:rFonts w:ascii="Times New Roman" w:hAnsi="Times New Roman"/>
          <w:color w:val="000000"/>
          <w:sz w:val="24"/>
          <w:szCs w:val="24"/>
          <w:lang w:val="kk-KZ"/>
        </w:rPr>
      </w:pPr>
      <w:r w:rsidRPr="00917059">
        <w:rPr>
          <w:rFonts w:ascii="Times New Roman" w:hAnsi="Times New Roman"/>
          <w:color w:val="000000"/>
          <w:sz w:val="24"/>
          <w:szCs w:val="24"/>
          <w:lang w:val="kk-KZ"/>
        </w:rPr>
        <w:t xml:space="preserve">Екі критериде де топтастырылған бастапқы әліметтерді зерттейді. Ол үшін </w:t>
      </w:r>
      <w:r w:rsidRPr="00917059">
        <w:rPr>
          <w:rFonts w:ascii="Times New Roman" w:hAnsi="Times New Roman"/>
          <w:color w:val="000000"/>
          <w:sz w:val="24"/>
          <w:szCs w:val="24"/>
        </w:rPr>
        <w:sym w:font="Symbol" w:char="F065"/>
      </w:r>
      <w:r w:rsidRPr="00917059">
        <w:rPr>
          <w:rFonts w:ascii="Times New Roman" w:hAnsi="Times New Roman"/>
          <w:color w:val="000000"/>
          <w:sz w:val="24"/>
          <w:szCs w:val="24"/>
          <w:vertAlign w:val="subscript"/>
          <w:lang w:val="kk-KZ"/>
        </w:rPr>
        <w:t xml:space="preserve">i </w:t>
      </w:r>
      <w:r w:rsidRPr="00917059">
        <w:rPr>
          <w:rFonts w:ascii="Times New Roman" w:hAnsi="Times New Roman"/>
          <w:color w:val="000000"/>
          <w:sz w:val="24"/>
          <w:szCs w:val="24"/>
          <w:lang w:val="kk-KZ"/>
        </w:rPr>
        <w:t xml:space="preserve">мәнін алынған кезінен кері қарай орналастырып, оның вариациялық қатары бірдей интервалдарға бөлінеді. Интервалдың енін </w:t>
      </w:r>
      <w:r w:rsidRPr="00917059">
        <w:rPr>
          <w:rFonts w:ascii="Times New Roman" w:hAnsi="Times New Roman"/>
          <w:i/>
          <w:color w:val="000000"/>
          <w:sz w:val="24"/>
          <w:szCs w:val="24"/>
          <w:lang w:val="kk-KZ"/>
        </w:rPr>
        <w:t xml:space="preserve">h </w:t>
      </w:r>
      <w:r w:rsidRPr="00917059">
        <w:rPr>
          <w:rFonts w:ascii="Times New Roman" w:hAnsi="Times New Roman"/>
          <w:color w:val="000000"/>
          <w:sz w:val="24"/>
          <w:szCs w:val="24"/>
          <w:lang w:val="kk-KZ"/>
        </w:rPr>
        <w:t xml:space="preserve">шамамен болжанған орташа қателіктің мәніне теңестіріп алады (біздің мысалда h = </w:t>
      </w:r>
      <w:smartTag w:uri="urn:schemas-microsoft-com:office:smarttags" w:element="metricconverter">
        <w:smartTagPr>
          <w:attr w:name="ProductID" w:val="0,5 mm"/>
        </w:smartTagPr>
        <w:r w:rsidRPr="00917059">
          <w:rPr>
            <w:rFonts w:ascii="Times New Roman" w:hAnsi="Times New Roman"/>
            <w:color w:val="000000"/>
            <w:sz w:val="24"/>
            <w:szCs w:val="24"/>
            <w:lang w:val="kk-KZ"/>
          </w:rPr>
          <w:t>0,5 m</w:t>
        </w:r>
        <w:r w:rsidRPr="00917059">
          <w:rPr>
            <w:rFonts w:ascii="Times New Roman" w:hAnsi="Times New Roman"/>
            <w:color w:val="000000"/>
            <w:sz w:val="24"/>
            <w:szCs w:val="24"/>
            <w:vertAlign w:val="subscript"/>
            <w:lang w:val="kk-KZ"/>
          </w:rPr>
          <w:t>m</w:t>
        </w:r>
      </w:smartTag>
      <w:r w:rsidRPr="00917059">
        <w:rPr>
          <w:rFonts w:ascii="Times New Roman" w:hAnsi="Times New Roman"/>
          <w:color w:val="000000"/>
          <w:sz w:val="24"/>
          <w:szCs w:val="24"/>
          <w:lang w:val="kk-KZ"/>
        </w:rPr>
        <w:t xml:space="preserve"> =2,5").</w:t>
      </w:r>
    </w:p>
    <w:p w:rsidR="00917059" w:rsidRPr="00917059" w:rsidRDefault="00917059" w:rsidP="00917059">
      <w:pPr>
        <w:shd w:val="clear" w:color="auto" w:fill="FFFFFF"/>
        <w:ind w:firstLine="454"/>
        <w:rPr>
          <w:rFonts w:ascii="Times New Roman" w:hAnsi="Times New Roman"/>
          <w:color w:val="000000"/>
          <w:sz w:val="24"/>
          <w:szCs w:val="24"/>
          <w:lang w:val="kk-KZ"/>
        </w:rPr>
      </w:pPr>
      <w:r w:rsidRPr="00917059">
        <w:rPr>
          <w:rFonts w:ascii="Times New Roman" w:hAnsi="Times New Roman"/>
          <w:color w:val="000000"/>
          <w:sz w:val="24"/>
          <w:szCs w:val="24"/>
          <w:lang w:val="kk-KZ"/>
        </w:rPr>
        <w:t>Интервалдың жоғарғы шекаралары х</w:t>
      </w:r>
      <w:r w:rsidRPr="00917059">
        <w:rPr>
          <w:rFonts w:ascii="Times New Roman" w:hAnsi="Times New Roman"/>
          <w:color w:val="000000"/>
          <w:sz w:val="24"/>
          <w:szCs w:val="24"/>
          <w:vertAlign w:val="subscript"/>
          <w:lang w:val="kk-KZ"/>
        </w:rPr>
        <w:t xml:space="preserve">i </w:t>
      </w:r>
      <w:r w:rsidRPr="00917059">
        <w:rPr>
          <w:rFonts w:ascii="Times New Roman" w:hAnsi="Times New Roman"/>
          <w:color w:val="000000"/>
          <w:sz w:val="24"/>
          <w:szCs w:val="24"/>
          <w:lang w:val="kk-KZ"/>
        </w:rPr>
        <w:t xml:space="preserve">нөлден екі жаққа қарай орналасқан (1 баған, ткесте. 5.2). әрбір интервал үшін </w:t>
      </w:r>
      <w:r w:rsidRPr="00917059">
        <w:rPr>
          <w:rFonts w:ascii="Times New Roman" w:hAnsi="Times New Roman"/>
          <w:i/>
          <w:color w:val="000000"/>
          <w:sz w:val="24"/>
          <w:szCs w:val="24"/>
          <w:lang w:val="kk-KZ"/>
        </w:rPr>
        <w:t>n</w:t>
      </w:r>
      <w:r w:rsidRPr="00917059">
        <w:rPr>
          <w:rFonts w:ascii="Times New Roman" w:hAnsi="Times New Roman"/>
          <w:color w:val="000000"/>
          <w:sz w:val="24"/>
          <w:szCs w:val="24"/>
          <w:vertAlign w:val="subscript"/>
          <w:lang w:val="kk-KZ"/>
        </w:rPr>
        <w:t xml:space="preserve">i </w:t>
      </w:r>
      <w:r w:rsidRPr="00917059">
        <w:rPr>
          <w:rFonts w:ascii="Times New Roman" w:hAnsi="Times New Roman"/>
          <w:color w:val="000000"/>
          <w:sz w:val="24"/>
          <w:szCs w:val="24"/>
          <w:lang w:val="kk-KZ"/>
        </w:rPr>
        <w:t>жиілігін табады – ол сәйкесінше интервал ішіне түскен  кездейсоқ сандар қатарының мәні. Бұл жиіліктердің мәні 2 бағанда орналасқан. Формуламен есептелген нормаланған интервалдар мәні келесідей болады</w:t>
      </w:r>
    </w:p>
    <w:p w:rsidR="00917059" w:rsidRPr="00917059" w:rsidRDefault="00917059" w:rsidP="00917059">
      <w:pPr>
        <w:shd w:val="clear" w:color="auto" w:fill="FFFFFF"/>
        <w:ind w:firstLine="454"/>
        <w:jc w:val="center"/>
        <w:rPr>
          <w:rFonts w:ascii="Times New Roman" w:hAnsi="Times New Roman"/>
          <w:sz w:val="24"/>
          <w:szCs w:val="24"/>
          <w:lang w:val="kk-KZ"/>
        </w:rPr>
      </w:pPr>
      <w:r w:rsidRPr="00917059">
        <w:rPr>
          <w:rFonts w:ascii="Times New Roman" w:hAnsi="Times New Roman"/>
          <w:color w:val="000000"/>
          <w:sz w:val="24"/>
          <w:szCs w:val="24"/>
          <w:lang w:val="kk-KZ"/>
        </w:rPr>
        <w:t>t</w:t>
      </w:r>
      <w:r w:rsidRPr="00917059">
        <w:rPr>
          <w:rFonts w:ascii="Times New Roman" w:hAnsi="Times New Roman"/>
          <w:color w:val="000000"/>
          <w:sz w:val="24"/>
          <w:szCs w:val="24"/>
          <w:vertAlign w:val="subscript"/>
          <w:lang w:val="kk-KZ"/>
        </w:rPr>
        <w:t>i</w:t>
      </w:r>
      <w:r w:rsidRPr="00917059">
        <w:rPr>
          <w:rFonts w:ascii="Times New Roman" w:hAnsi="Times New Roman"/>
          <w:color w:val="000000"/>
          <w:sz w:val="24"/>
          <w:szCs w:val="24"/>
          <w:lang w:val="kk-KZ"/>
        </w:rPr>
        <w:t xml:space="preserve"> = х</w:t>
      </w:r>
      <w:r w:rsidRPr="00917059">
        <w:rPr>
          <w:rFonts w:ascii="Times New Roman" w:hAnsi="Times New Roman"/>
          <w:color w:val="000000"/>
          <w:sz w:val="24"/>
          <w:szCs w:val="24"/>
          <w:vertAlign w:val="subscript"/>
          <w:lang w:val="kk-KZ"/>
        </w:rPr>
        <w:t>i</w:t>
      </w:r>
      <w:r w:rsidRPr="00917059">
        <w:rPr>
          <w:rFonts w:ascii="Times New Roman" w:hAnsi="Times New Roman"/>
          <w:color w:val="000000"/>
          <w:sz w:val="24"/>
          <w:szCs w:val="24"/>
          <w:lang w:val="kk-KZ"/>
        </w:rPr>
        <w:t>/m,</w:t>
      </w:r>
    </w:p>
    <w:p w:rsidR="00917059" w:rsidRPr="00917059" w:rsidRDefault="00917059" w:rsidP="00917059">
      <w:pPr>
        <w:shd w:val="clear" w:color="auto" w:fill="FFFFFF"/>
        <w:rPr>
          <w:rFonts w:ascii="Times New Roman" w:hAnsi="Times New Roman"/>
          <w:sz w:val="24"/>
          <w:szCs w:val="24"/>
          <w:lang w:val="kk-KZ"/>
        </w:rPr>
      </w:pPr>
      <w:r w:rsidRPr="00917059">
        <w:rPr>
          <w:rFonts w:ascii="Times New Roman" w:hAnsi="Times New Roman"/>
          <w:color w:val="000000"/>
          <w:sz w:val="24"/>
          <w:szCs w:val="24"/>
          <w:lang w:val="kk-KZ"/>
        </w:rPr>
        <w:t>ол мәндер 3 бағанда көрсетілген, m = 5,58". Солар арқылы мәннің жартысын есептеп таңдайды Ф(t), ол мәндер 4 бағанда көрсетілген. Келесі есептеулер жеңіл болу үшін бұл мәндердің шамасы аналогиялық белгілі өсімше t</w:t>
      </w:r>
      <w:r w:rsidRPr="00917059">
        <w:rPr>
          <w:rFonts w:ascii="Times New Roman" w:hAnsi="Times New Roman"/>
          <w:color w:val="000000"/>
          <w:sz w:val="24"/>
          <w:szCs w:val="24"/>
          <w:vertAlign w:val="subscript"/>
          <w:lang w:val="kk-KZ"/>
        </w:rPr>
        <w:t>i</w:t>
      </w:r>
      <w:r w:rsidRPr="00917059">
        <w:rPr>
          <w:rFonts w:ascii="Times New Roman" w:hAnsi="Times New Roman"/>
          <w:color w:val="000000"/>
          <w:sz w:val="24"/>
          <w:szCs w:val="24"/>
          <w:lang w:val="kk-KZ"/>
        </w:rPr>
        <w:t xml:space="preserve"> мен өлшенген.</w:t>
      </w:r>
    </w:p>
    <w:p w:rsidR="00917059" w:rsidRPr="00917059" w:rsidRDefault="00917059" w:rsidP="00917059">
      <w:pPr>
        <w:shd w:val="clear" w:color="auto" w:fill="FFFFFF"/>
        <w:ind w:firstLine="454"/>
        <w:rPr>
          <w:rFonts w:ascii="Times New Roman" w:hAnsi="Times New Roman"/>
          <w:color w:val="000000"/>
          <w:sz w:val="24"/>
          <w:szCs w:val="24"/>
          <w:lang w:val="kk-KZ"/>
        </w:rPr>
      </w:pPr>
      <w:r w:rsidRPr="00917059">
        <w:rPr>
          <w:rFonts w:ascii="Times New Roman" w:hAnsi="Times New Roman"/>
          <w:color w:val="000000"/>
          <w:sz w:val="24"/>
          <w:szCs w:val="24"/>
          <w:lang w:val="kk-KZ"/>
        </w:rPr>
        <w:t>5 және 6 бағандарында р</w:t>
      </w:r>
      <w:r w:rsidRPr="00917059">
        <w:rPr>
          <w:rFonts w:ascii="Times New Roman" w:hAnsi="Times New Roman"/>
          <w:color w:val="000000"/>
          <w:sz w:val="24"/>
          <w:szCs w:val="24"/>
          <w:vertAlign w:val="subscript"/>
          <w:lang w:val="kk-KZ"/>
        </w:rPr>
        <w:t xml:space="preserve">t </w:t>
      </w:r>
      <w:r w:rsidRPr="00917059">
        <w:rPr>
          <w:rFonts w:ascii="Times New Roman" w:hAnsi="Times New Roman"/>
          <w:color w:val="000000"/>
          <w:sz w:val="24"/>
          <w:szCs w:val="24"/>
          <w:lang w:val="kk-KZ"/>
        </w:rPr>
        <w:t>теориялық мәні және нақты р</w:t>
      </w:r>
      <w:r w:rsidRPr="00917059">
        <w:rPr>
          <w:rFonts w:ascii="Times New Roman" w:hAnsi="Times New Roman"/>
          <w:color w:val="000000"/>
          <w:sz w:val="24"/>
          <w:szCs w:val="24"/>
          <w:vertAlign w:val="subscript"/>
          <w:lang w:val="kk-KZ"/>
        </w:rPr>
        <w:t>ф</w:t>
      </w:r>
      <w:r w:rsidRPr="00917059">
        <w:rPr>
          <w:rFonts w:ascii="Times New Roman" w:hAnsi="Times New Roman"/>
          <w:color w:val="000000"/>
          <w:sz w:val="24"/>
          <w:szCs w:val="24"/>
          <w:lang w:val="kk-KZ"/>
        </w:rPr>
        <w:t xml:space="preserve"> мәндері көрсетілген, олар қабылданған интервалдағы кездейсоқ түсу ықтиалдығы өсімшесімен белгіленген.</w:t>
      </w:r>
    </w:p>
    <w:p w:rsidR="00917059" w:rsidRPr="00917059" w:rsidRDefault="00917059" w:rsidP="00917059">
      <w:pPr>
        <w:shd w:val="clear" w:color="auto" w:fill="FFFFFF"/>
        <w:ind w:firstLine="454"/>
        <w:rPr>
          <w:rFonts w:ascii="Times New Roman" w:hAnsi="Times New Roman"/>
          <w:sz w:val="24"/>
          <w:szCs w:val="24"/>
          <w:lang w:val="kk-KZ"/>
        </w:rPr>
      </w:pPr>
      <w:r w:rsidRPr="00917059">
        <w:rPr>
          <w:rFonts w:ascii="Times New Roman" w:hAnsi="Times New Roman"/>
          <w:color w:val="000000"/>
          <w:sz w:val="24"/>
          <w:szCs w:val="24"/>
          <w:lang w:val="kk-KZ"/>
        </w:rPr>
        <w:t xml:space="preserve">Осы кезде </w:t>
      </w:r>
      <w:r w:rsidRPr="00917059">
        <w:rPr>
          <w:rFonts w:ascii="Times New Roman" w:hAnsi="Times New Roman"/>
          <w:i/>
          <w:color w:val="000000"/>
          <w:sz w:val="24"/>
          <w:szCs w:val="24"/>
          <w:lang w:val="kk-KZ"/>
        </w:rPr>
        <w:t>р</w:t>
      </w:r>
      <w:r w:rsidRPr="00917059">
        <w:rPr>
          <w:rFonts w:ascii="Times New Roman" w:hAnsi="Times New Roman"/>
          <w:color w:val="000000"/>
          <w:sz w:val="24"/>
          <w:szCs w:val="24"/>
          <w:vertAlign w:val="subscript"/>
          <w:lang w:val="kk-KZ"/>
        </w:rPr>
        <w:t>t</w:t>
      </w:r>
      <w:r w:rsidRPr="00917059">
        <w:rPr>
          <w:rFonts w:ascii="Times New Roman" w:hAnsi="Times New Roman"/>
          <w:color w:val="000000"/>
          <w:sz w:val="24"/>
          <w:szCs w:val="24"/>
          <w:lang w:val="kk-KZ"/>
        </w:rPr>
        <w:t xml:space="preserve"> өсімшесі  көрші 4 жолдағы айырмашылықтың мәндеріне, ал </w:t>
      </w:r>
      <w:r w:rsidRPr="00917059">
        <w:rPr>
          <w:rFonts w:ascii="Times New Roman" w:hAnsi="Times New Roman"/>
          <w:i/>
          <w:color w:val="000000"/>
          <w:sz w:val="24"/>
          <w:szCs w:val="24"/>
          <w:lang w:val="kk-KZ"/>
        </w:rPr>
        <w:t>p</w:t>
      </w:r>
      <w:r w:rsidRPr="00917059">
        <w:rPr>
          <w:rFonts w:ascii="Times New Roman" w:hAnsi="Times New Roman"/>
          <w:color w:val="000000"/>
          <w:sz w:val="24"/>
          <w:szCs w:val="24"/>
          <w:vertAlign w:val="subscript"/>
          <w:lang w:val="kk-KZ"/>
        </w:rPr>
        <w:t>ф</w:t>
      </w:r>
      <w:r w:rsidRPr="00917059">
        <w:rPr>
          <w:rFonts w:ascii="Times New Roman" w:hAnsi="Times New Roman"/>
          <w:color w:val="000000"/>
          <w:sz w:val="24"/>
          <w:szCs w:val="24"/>
          <w:lang w:val="kk-KZ"/>
        </w:rPr>
        <w:t xml:space="preserve"> — жиілік бөліндісі </w:t>
      </w:r>
      <w:r w:rsidRPr="00917059">
        <w:rPr>
          <w:rFonts w:ascii="Times New Roman" w:hAnsi="Times New Roman"/>
          <w:i/>
          <w:color w:val="000000"/>
          <w:sz w:val="24"/>
          <w:szCs w:val="24"/>
          <w:lang w:val="kk-KZ"/>
        </w:rPr>
        <w:t>n</w:t>
      </w:r>
      <w:r w:rsidRPr="00917059">
        <w:rPr>
          <w:rFonts w:ascii="Times New Roman" w:hAnsi="Times New Roman"/>
          <w:color w:val="000000"/>
          <w:sz w:val="24"/>
          <w:szCs w:val="24"/>
          <w:vertAlign w:val="subscript"/>
          <w:lang w:val="kk-KZ"/>
        </w:rPr>
        <w:t>i</w:t>
      </w:r>
      <w:r w:rsidRPr="00917059">
        <w:rPr>
          <w:rFonts w:ascii="Times New Roman" w:hAnsi="Times New Roman"/>
          <w:color w:val="000000"/>
          <w:sz w:val="24"/>
          <w:szCs w:val="24"/>
          <w:lang w:val="kk-KZ"/>
        </w:rPr>
        <w:t xml:space="preserve">- дің </w:t>
      </w:r>
      <w:r w:rsidRPr="00917059">
        <w:rPr>
          <w:rFonts w:ascii="Times New Roman" w:hAnsi="Times New Roman"/>
          <w:i/>
          <w:color w:val="000000"/>
          <w:sz w:val="24"/>
          <w:szCs w:val="24"/>
          <w:lang w:val="kk-KZ"/>
        </w:rPr>
        <w:t xml:space="preserve">n-ге </w:t>
      </w:r>
      <w:r w:rsidRPr="00917059">
        <w:rPr>
          <w:rFonts w:ascii="Times New Roman" w:hAnsi="Times New Roman"/>
          <w:color w:val="000000"/>
          <w:sz w:val="24"/>
          <w:szCs w:val="24"/>
          <w:lang w:val="kk-KZ"/>
        </w:rPr>
        <w:t>— өлшеу сандарына</w:t>
      </w:r>
      <w:r w:rsidRPr="00917059">
        <w:rPr>
          <w:rFonts w:ascii="Times New Roman" w:hAnsi="Times New Roman"/>
          <w:i/>
          <w:color w:val="000000"/>
          <w:sz w:val="24"/>
          <w:szCs w:val="24"/>
          <w:lang w:val="kk-KZ"/>
        </w:rPr>
        <w:t xml:space="preserve"> қарай жылжуы</w:t>
      </w:r>
      <w:r w:rsidRPr="00917059">
        <w:rPr>
          <w:rFonts w:ascii="Times New Roman" w:hAnsi="Times New Roman"/>
          <w:color w:val="000000"/>
          <w:sz w:val="24"/>
          <w:szCs w:val="24"/>
          <w:lang w:val="kk-KZ"/>
        </w:rPr>
        <w:t>.</w:t>
      </w:r>
    </w:p>
    <w:p w:rsidR="00917059" w:rsidRPr="00917059" w:rsidRDefault="00917059" w:rsidP="00917059">
      <w:pPr>
        <w:shd w:val="clear" w:color="auto" w:fill="FFFFFF"/>
        <w:ind w:firstLine="454"/>
        <w:rPr>
          <w:rFonts w:ascii="Times New Roman" w:hAnsi="Times New Roman"/>
          <w:sz w:val="24"/>
          <w:szCs w:val="24"/>
          <w:lang w:val="kk-KZ"/>
        </w:rPr>
      </w:pPr>
      <w:r w:rsidRPr="00917059">
        <w:rPr>
          <w:rFonts w:ascii="Times New Roman" w:hAnsi="Times New Roman"/>
          <w:i/>
          <w:color w:val="000000"/>
          <w:sz w:val="24"/>
          <w:szCs w:val="24"/>
          <w:lang w:val="kk-KZ"/>
        </w:rPr>
        <w:t>n</w:t>
      </w:r>
      <w:r w:rsidRPr="00917059">
        <w:rPr>
          <w:rFonts w:ascii="Times New Roman" w:hAnsi="Times New Roman"/>
          <w:color w:val="000000"/>
          <w:sz w:val="24"/>
          <w:szCs w:val="24"/>
          <w:vertAlign w:val="subscript"/>
          <w:lang w:val="kk-KZ"/>
        </w:rPr>
        <w:t>тi</w:t>
      </w:r>
      <w:r w:rsidRPr="00917059">
        <w:rPr>
          <w:rFonts w:ascii="Times New Roman" w:hAnsi="Times New Roman"/>
          <w:color w:val="000000"/>
          <w:sz w:val="24"/>
          <w:szCs w:val="24"/>
          <w:lang w:val="kk-KZ"/>
        </w:rPr>
        <w:t>- теориялық жиіліктері (7 баған) теориялық ықтималдықтың көбейтіндісімен алынған р</w:t>
      </w:r>
      <w:r w:rsidRPr="00917059">
        <w:rPr>
          <w:rFonts w:ascii="Times New Roman" w:hAnsi="Times New Roman"/>
          <w:color w:val="000000"/>
          <w:sz w:val="24"/>
          <w:szCs w:val="24"/>
          <w:vertAlign w:val="subscript"/>
          <w:lang w:val="kk-KZ"/>
        </w:rPr>
        <w:t>t</w:t>
      </w:r>
      <w:r w:rsidRPr="00917059">
        <w:rPr>
          <w:rFonts w:ascii="Times New Roman" w:hAnsi="Times New Roman"/>
          <w:color w:val="000000"/>
          <w:sz w:val="24"/>
          <w:szCs w:val="24"/>
          <w:lang w:val="kk-KZ"/>
        </w:rPr>
        <w:t xml:space="preserve"> барлық өлшеу сандарына тең болады </w:t>
      </w:r>
      <w:r w:rsidRPr="00917059">
        <w:rPr>
          <w:rFonts w:ascii="Times New Roman" w:hAnsi="Times New Roman"/>
          <w:i/>
          <w:color w:val="000000"/>
          <w:sz w:val="24"/>
          <w:szCs w:val="24"/>
          <w:lang w:val="kk-KZ"/>
        </w:rPr>
        <w:t>n</w:t>
      </w:r>
      <w:r w:rsidRPr="00917059">
        <w:rPr>
          <w:rFonts w:ascii="Times New Roman" w:hAnsi="Times New Roman"/>
          <w:color w:val="000000"/>
          <w:sz w:val="24"/>
          <w:szCs w:val="24"/>
          <w:lang w:val="kk-KZ"/>
        </w:rPr>
        <w:t>.</w:t>
      </w:r>
    </w:p>
    <w:p w:rsidR="00917059" w:rsidRPr="00917059" w:rsidRDefault="00917059" w:rsidP="00917059">
      <w:pPr>
        <w:shd w:val="clear" w:color="auto" w:fill="FFFFFF"/>
        <w:ind w:firstLine="454"/>
        <w:rPr>
          <w:rFonts w:ascii="Times New Roman" w:hAnsi="Times New Roman"/>
          <w:sz w:val="24"/>
          <w:szCs w:val="24"/>
          <w:lang w:val="kk-KZ"/>
        </w:rPr>
      </w:pPr>
      <w:r w:rsidRPr="00917059">
        <w:rPr>
          <w:rFonts w:ascii="Times New Roman" w:hAnsi="Times New Roman"/>
          <w:i/>
          <w:color w:val="000000"/>
          <w:sz w:val="24"/>
          <w:szCs w:val="24"/>
          <w:lang w:val="kk-KZ"/>
        </w:rPr>
        <w:t>Пирсонның келісу критерийінің есептелу формуласы төмендегідей</w:t>
      </w:r>
    </w:p>
    <w:p w:rsidR="00917059" w:rsidRPr="00917059" w:rsidRDefault="00917059" w:rsidP="00917059">
      <w:pPr>
        <w:ind w:firstLine="454"/>
        <w:jc w:val="center"/>
        <w:rPr>
          <w:rFonts w:ascii="Times New Roman" w:hAnsi="Times New Roman"/>
          <w:sz w:val="24"/>
          <w:szCs w:val="24"/>
        </w:rPr>
      </w:pPr>
      <w:r w:rsidRPr="00917059">
        <w:rPr>
          <w:rFonts w:ascii="Times New Roman" w:hAnsi="Times New Roman"/>
          <w:noProof/>
          <w:sz w:val="24"/>
          <w:szCs w:val="24"/>
          <w:lang w:eastAsia="ru-RU"/>
        </w:rPr>
        <w:drawing>
          <wp:inline distT="0" distB="0" distL="0" distR="0">
            <wp:extent cx="1645920" cy="469265"/>
            <wp:effectExtent l="1905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cstate="print"/>
                    <a:srcRect/>
                    <a:stretch>
                      <a:fillRect/>
                    </a:stretch>
                  </pic:blipFill>
                  <pic:spPr bwMode="auto">
                    <a:xfrm>
                      <a:off x="0" y="0"/>
                      <a:ext cx="1645920" cy="469265"/>
                    </a:xfrm>
                    <a:prstGeom prst="rect">
                      <a:avLst/>
                    </a:prstGeom>
                    <a:noFill/>
                    <a:ln w="9525">
                      <a:noFill/>
                      <a:miter lim="800000"/>
                      <a:headEnd/>
                      <a:tailEnd/>
                    </a:ln>
                  </pic:spPr>
                </pic:pic>
              </a:graphicData>
            </a:graphic>
          </wp:inline>
        </w:drawing>
      </w:r>
    </w:p>
    <w:p w:rsidR="00917059" w:rsidRPr="00917059" w:rsidRDefault="00917059" w:rsidP="00917059">
      <w:pPr>
        <w:shd w:val="clear" w:color="auto" w:fill="FFFFFF"/>
        <w:ind w:firstLine="454"/>
        <w:rPr>
          <w:rFonts w:ascii="Times New Roman" w:hAnsi="Times New Roman"/>
          <w:sz w:val="24"/>
          <w:szCs w:val="24"/>
        </w:rPr>
      </w:pPr>
      <w:r w:rsidRPr="00917059">
        <w:rPr>
          <w:rFonts w:ascii="Times New Roman" w:hAnsi="Times New Roman"/>
          <w:color w:val="000000"/>
          <w:sz w:val="24"/>
          <w:szCs w:val="24"/>
          <w:lang w:val="kk-KZ"/>
        </w:rPr>
        <w:t>мұндағы</w:t>
      </w:r>
      <w:r w:rsidRPr="00917059">
        <w:rPr>
          <w:rFonts w:ascii="Times New Roman" w:hAnsi="Times New Roman"/>
          <w:color w:val="000000"/>
          <w:sz w:val="24"/>
          <w:szCs w:val="24"/>
        </w:rPr>
        <w:t xml:space="preserve"> </w:t>
      </w:r>
      <w:r w:rsidRPr="00917059">
        <w:rPr>
          <w:rFonts w:ascii="Times New Roman" w:hAnsi="Times New Roman"/>
          <w:i/>
          <w:color w:val="000000"/>
          <w:sz w:val="24"/>
          <w:szCs w:val="24"/>
          <w:lang w:val="en-US"/>
        </w:rPr>
        <w:t>k</w:t>
      </w:r>
      <w:r w:rsidRPr="00917059">
        <w:rPr>
          <w:rFonts w:ascii="Times New Roman" w:hAnsi="Times New Roman"/>
          <w:color w:val="000000"/>
          <w:sz w:val="24"/>
          <w:szCs w:val="24"/>
        </w:rPr>
        <w:t xml:space="preserve"> — </w:t>
      </w:r>
      <w:r w:rsidRPr="00917059">
        <w:rPr>
          <w:rFonts w:ascii="Times New Roman" w:hAnsi="Times New Roman"/>
          <w:color w:val="000000"/>
          <w:sz w:val="24"/>
          <w:szCs w:val="24"/>
          <w:lang w:val="kk-KZ"/>
        </w:rPr>
        <w:t>интервалдар саны</w:t>
      </w:r>
      <w:r w:rsidRPr="00917059">
        <w:rPr>
          <w:rFonts w:ascii="Times New Roman" w:hAnsi="Times New Roman"/>
          <w:color w:val="000000"/>
          <w:sz w:val="24"/>
          <w:szCs w:val="24"/>
        </w:rPr>
        <w:t xml:space="preserve">. </w:t>
      </w:r>
      <w:r w:rsidRPr="00917059">
        <w:rPr>
          <w:rFonts w:ascii="Times New Roman" w:hAnsi="Times New Roman"/>
          <w:color w:val="000000"/>
          <w:sz w:val="24"/>
          <w:szCs w:val="24"/>
          <w:lang w:val="kk-KZ"/>
        </w:rPr>
        <w:t>Біздің мысалымызда</w:t>
      </w:r>
      <w:r w:rsidRPr="00917059">
        <w:rPr>
          <w:rFonts w:ascii="Times New Roman" w:hAnsi="Times New Roman"/>
          <w:color w:val="000000"/>
          <w:sz w:val="24"/>
          <w:szCs w:val="24"/>
        </w:rPr>
        <w:t xml:space="preserve"> </w:t>
      </w:r>
      <w:r w:rsidRPr="00917059">
        <w:rPr>
          <w:rFonts w:ascii="Times New Roman" w:hAnsi="Times New Roman"/>
          <w:i/>
          <w:color w:val="000000"/>
          <w:sz w:val="24"/>
          <w:szCs w:val="24"/>
          <w:lang w:val="en-US"/>
        </w:rPr>
        <w:t>k</w:t>
      </w:r>
      <w:r w:rsidRPr="00917059">
        <w:rPr>
          <w:rFonts w:ascii="Times New Roman" w:hAnsi="Times New Roman"/>
          <w:color w:val="000000"/>
          <w:sz w:val="24"/>
          <w:szCs w:val="24"/>
        </w:rPr>
        <w:t xml:space="preserve"> = 9.</w:t>
      </w:r>
    </w:p>
    <w:p w:rsidR="00917059" w:rsidRPr="00917059" w:rsidRDefault="00917059" w:rsidP="00917059">
      <w:pPr>
        <w:shd w:val="clear" w:color="auto" w:fill="FFFFFF"/>
        <w:ind w:firstLine="454"/>
        <w:rPr>
          <w:rFonts w:ascii="Times New Roman" w:hAnsi="Times New Roman"/>
          <w:color w:val="000000"/>
          <w:sz w:val="24"/>
          <w:szCs w:val="24"/>
        </w:rPr>
      </w:pPr>
      <w:r w:rsidRPr="00917059">
        <w:rPr>
          <w:rFonts w:ascii="Times New Roman" w:hAnsi="Times New Roman"/>
          <w:color w:val="000000"/>
          <w:sz w:val="24"/>
          <w:szCs w:val="24"/>
          <w:lang w:val="kk-KZ"/>
        </w:rPr>
        <w:t xml:space="preserve">Бақыланып отырған қатардың таралуында кездейсоқ өсімшелердің </w:t>
      </w:r>
      <w:r w:rsidRPr="00917059">
        <w:rPr>
          <w:rFonts w:ascii="Times New Roman" w:hAnsi="Times New Roman"/>
          <w:color w:val="000000"/>
          <w:sz w:val="24"/>
          <w:szCs w:val="24"/>
        </w:rPr>
        <w:sym w:font="Symbol" w:char="F065"/>
      </w:r>
      <w:proofErr w:type="spellStart"/>
      <w:r w:rsidRPr="00917059">
        <w:rPr>
          <w:rFonts w:ascii="Times New Roman" w:hAnsi="Times New Roman"/>
          <w:color w:val="000000"/>
          <w:sz w:val="24"/>
          <w:szCs w:val="24"/>
          <w:vertAlign w:val="subscript"/>
          <w:lang w:val="en-US"/>
        </w:rPr>
        <w:t>i</w:t>
      </w:r>
      <w:proofErr w:type="spellEnd"/>
      <w:r w:rsidRPr="00917059">
        <w:rPr>
          <w:rFonts w:ascii="Times New Roman" w:hAnsi="Times New Roman"/>
          <w:color w:val="000000"/>
          <w:sz w:val="24"/>
          <w:szCs w:val="24"/>
          <w:vertAlign w:val="subscript"/>
          <w:lang w:val="kk-KZ"/>
        </w:rPr>
        <w:t xml:space="preserve"> </w:t>
      </w:r>
      <w:r w:rsidRPr="00917059">
        <w:rPr>
          <w:rFonts w:ascii="Times New Roman" w:hAnsi="Times New Roman"/>
          <w:color w:val="000000"/>
          <w:sz w:val="24"/>
          <w:szCs w:val="24"/>
          <w:lang w:val="kk-KZ"/>
        </w:rPr>
        <w:t xml:space="preserve">қатары бірқалыпты заңдылықтың қабылдауынша </w:t>
      </w:r>
      <w:r w:rsidRPr="00917059">
        <w:rPr>
          <w:rFonts w:ascii="Times New Roman" w:hAnsi="Times New Roman"/>
          <w:color w:val="000000"/>
          <w:sz w:val="24"/>
          <w:szCs w:val="24"/>
        </w:rPr>
        <w:sym w:font="Symbol" w:char="F063"/>
      </w:r>
      <w:r w:rsidRPr="00917059">
        <w:rPr>
          <w:rFonts w:ascii="Times New Roman" w:hAnsi="Times New Roman"/>
          <w:color w:val="000000"/>
          <w:sz w:val="24"/>
          <w:szCs w:val="24"/>
          <w:vertAlign w:val="superscript"/>
        </w:rPr>
        <w:t xml:space="preserve">2 </w:t>
      </w:r>
      <w:r w:rsidRPr="00917059">
        <w:rPr>
          <w:rFonts w:ascii="Times New Roman" w:hAnsi="Times New Roman"/>
          <w:color w:val="000000"/>
          <w:sz w:val="24"/>
          <w:szCs w:val="24"/>
          <w:lang w:val="en-US"/>
        </w:rPr>
        <w:sym w:font="Symbol" w:char="F0A3"/>
      </w:r>
      <w:r w:rsidRPr="00917059">
        <w:rPr>
          <w:rFonts w:ascii="Times New Roman" w:hAnsi="Times New Roman"/>
          <w:color w:val="000000"/>
          <w:sz w:val="24"/>
          <w:szCs w:val="24"/>
        </w:rPr>
        <w:t xml:space="preserve"> </w:t>
      </w:r>
      <w:r w:rsidRPr="00917059">
        <w:rPr>
          <w:rFonts w:ascii="Times New Roman" w:hAnsi="Times New Roman"/>
          <w:color w:val="000000"/>
          <w:sz w:val="24"/>
          <w:szCs w:val="24"/>
        </w:rPr>
        <w:sym w:font="Symbol" w:char="F063"/>
      </w:r>
      <w:r w:rsidRPr="00917059">
        <w:rPr>
          <w:rFonts w:ascii="Times New Roman" w:hAnsi="Times New Roman"/>
          <w:color w:val="000000"/>
          <w:sz w:val="24"/>
          <w:szCs w:val="24"/>
          <w:vertAlign w:val="subscript"/>
          <w:lang w:val="en-US"/>
        </w:rPr>
        <w:t>q</w:t>
      </w:r>
      <w:r w:rsidRPr="00917059">
        <w:rPr>
          <w:rFonts w:ascii="Times New Roman" w:hAnsi="Times New Roman"/>
          <w:color w:val="000000"/>
          <w:sz w:val="24"/>
          <w:szCs w:val="24"/>
          <w:vertAlign w:val="superscript"/>
        </w:rPr>
        <w:t>2</w:t>
      </w:r>
      <w:r w:rsidRPr="00917059">
        <w:rPr>
          <w:rFonts w:ascii="Times New Roman" w:hAnsi="Times New Roman"/>
          <w:color w:val="000000"/>
          <w:sz w:val="24"/>
          <w:szCs w:val="24"/>
          <w:lang w:val="kk-KZ"/>
        </w:rPr>
        <w:t xml:space="preserve">шарты сақталса орындалады. Мұндағы </w:t>
      </w:r>
      <w:r w:rsidRPr="00917059">
        <w:rPr>
          <w:rFonts w:ascii="Times New Roman" w:hAnsi="Times New Roman"/>
          <w:color w:val="000000"/>
          <w:sz w:val="24"/>
          <w:szCs w:val="24"/>
        </w:rPr>
        <w:sym w:font="Symbol" w:char="F063"/>
      </w:r>
      <w:r w:rsidRPr="00917059">
        <w:rPr>
          <w:rFonts w:ascii="Times New Roman" w:hAnsi="Times New Roman"/>
          <w:color w:val="000000"/>
          <w:sz w:val="24"/>
          <w:szCs w:val="24"/>
          <w:vertAlign w:val="subscript"/>
          <w:lang w:val="kk-KZ"/>
        </w:rPr>
        <w:t>q</w:t>
      </w:r>
      <w:r w:rsidRPr="00917059">
        <w:rPr>
          <w:rFonts w:ascii="Times New Roman" w:hAnsi="Times New Roman"/>
          <w:color w:val="000000"/>
          <w:sz w:val="24"/>
          <w:szCs w:val="24"/>
          <w:vertAlign w:val="superscript"/>
          <w:lang w:val="kk-KZ"/>
        </w:rPr>
        <w:t xml:space="preserve">2 </w:t>
      </w:r>
      <w:r w:rsidRPr="00917059">
        <w:rPr>
          <w:rFonts w:ascii="Times New Roman" w:hAnsi="Times New Roman"/>
          <w:color w:val="000000"/>
          <w:sz w:val="24"/>
          <w:szCs w:val="24"/>
          <w:lang w:val="kk-KZ"/>
        </w:rPr>
        <w:t xml:space="preserve">– мәні еркін дәрежелі сандардың </w:t>
      </w:r>
      <w:r w:rsidRPr="00917059">
        <w:rPr>
          <w:rFonts w:ascii="Times New Roman" w:hAnsi="Times New Roman"/>
          <w:i/>
          <w:color w:val="000000"/>
          <w:sz w:val="24"/>
          <w:szCs w:val="24"/>
          <w:lang w:val="kk-KZ"/>
        </w:rPr>
        <w:t>r</w:t>
      </w:r>
      <w:r w:rsidRPr="00917059">
        <w:rPr>
          <w:rFonts w:ascii="Times New Roman" w:hAnsi="Times New Roman"/>
          <w:color w:val="000000"/>
          <w:sz w:val="24"/>
          <w:szCs w:val="24"/>
          <w:lang w:val="kk-KZ"/>
        </w:rPr>
        <w:t xml:space="preserve"> мен </w:t>
      </w:r>
      <w:r w:rsidRPr="00917059">
        <w:rPr>
          <w:rFonts w:ascii="Times New Roman" w:hAnsi="Times New Roman"/>
          <w:i/>
          <w:color w:val="000000"/>
          <w:sz w:val="24"/>
          <w:szCs w:val="24"/>
          <w:lang w:val="kk-KZ"/>
        </w:rPr>
        <w:t>q</w:t>
      </w:r>
      <w:r w:rsidRPr="00917059">
        <w:rPr>
          <w:rFonts w:ascii="Times New Roman" w:hAnsi="Times New Roman"/>
          <w:color w:val="000000"/>
          <w:sz w:val="24"/>
          <w:szCs w:val="24"/>
          <w:lang w:val="kk-KZ"/>
        </w:rPr>
        <w:t xml:space="preserve"> = 1 — </w:t>
      </w:r>
      <w:r w:rsidRPr="00917059">
        <w:rPr>
          <w:rFonts w:ascii="Times New Roman" w:hAnsi="Times New Roman"/>
          <w:i/>
          <w:color w:val="000000"/>
          <w:sz w:val="24"/>
          <w:szCs w:val="24"/>
          <w:lang w:val="kk-KZ"/>
        </w:rPr>
        <w:t>p</w:t>
      </w:r>
      <w:r w:rsidRPr="00917059">
        <w:rPr>
          <w:rFonts w:ascii="Times New Roman" w:hAnsi="Times New Roman"/>
          <w:color w:val="000000"/>
          <w:sz w:val="24"/>
          <w:szCs w:val="24"/>
          <w:vertAlign w:val="subscript"/>
          <w:lang w:val="kk-KZ"/>
        </w:rPr>
        <w:t xml:space="preserve">o </w:t>
      </w:r>
      <w:r w:rsidRPr="00917059">
        <w:rPr>
          <w:rFonts w:ascii="Times New Roman" w:hAnsi="Times New Roman"/>
          <w:color w:val="000000"/>
          <w:sz w:val="24"/>
          <w:szCs w:val="24"/>
          <w:lang w:val="kk-KZ"/>
        </w:rPr>
        <w:t xml:space="preserve">мәнділік деңгейінің </w:t>
      </w:r>
      <w:r w:rsidRPr="00917059">
        <w:rPr>
          <w:rFonts w:ascii="Times New Roman" w:hAnsi="Times New Roman"/>
          <w:i/>
          <w:color w:val="000000"/>
          <w:sz w:val="24"/>
          <w:szCs w:val="24"/>
          <w:lang w:val="kk-KZ"/>
        </w:rPr>
        <w:t>р</w:t>
      </w:r>
      <w:r w:rsidRPr="00917059">
        <w:rPr>
          <w:rFonts w:ascii="Times New Roman" w:hAnsi="Times New Roman"/>
          <w:color w:val="000000"/>
          <w:sz w:val="24"/>
          <w:szCs w:val="24"/>
          <w:vertAlign w:val="subscript"/>
          <w:lang w:val="kk-KZ"/>
        </w:rPr>
        <w:t>o</w:t>
      </w:r>
      <w:r w:rsidRPr="00917059">
        <w:rPr>
          <w:rFonts w:ascii="Times New Roman" w:hAnsi="Times New Roman"/>
          <w:color w:val="000000"/>
          <w:sz w:val="24"/>
          <w:szCs w:val="24"/>
          <w:lang w:val="kk-KZ"/>
        </w:rPr>
        <w:t xml:space="preserve"> — қабылданатын сенімді ықтималдығы. Қалыпты таралу үшін еркін дәрежелі сандар қатарындағы </w:t>
      </w:r>
      <w:r w:rsidRPr="00917059">
        <w:rPr>
          <w:rFonts w:ascii="Times New Roman" w:hAnsi="Times New Roman"/>
          <w:i/>
          <w:color w:val="000000"/>
          <w:sz w:val="24"/>
          <w:szCs w:val="24"/>
          <w:lang w:val="kk-KZ"/>
        </w:rPr>
        <w:t>r</w:t>
      </w:r>
      <w:r w:rsidRPr="00917059">
        <w:rPr>
          <w:rFonts w:ascii="Times New Roman" w:hAnsi="Times New Roman"/>
          <w:color w:val="000000"/>
          <w:sz w:val="24"/>
          <w:szCs w:val="24"/>
          <w:lang w:val="kk-KZ"/>
        </w:rPr>
        <w:t xml:space="preserve"> = </w:t>
      </w:r>
      <w:r w:rsidRPr="00917059">
        <w:rPr>
          <w:rFonts w:ascii="Times New Roman" w:hAnsi="Times New Roman"/>
          <w:i/>
          <w:color w:val="000000"/>
          <w:sz w:val="24"/>
          <w:szCs w:val="24"/>
          <w:lang w:val="kk-KZ"/>
        </w:rPr>
        <w:t>k</w:t>
      </w:r>
      <w:r w:rsidRPr="00917059">
        <w:rPr>
          <w:rFonts w:ascii="Times New Roman" w:hAnsi="Times New Roman"/>
          <w:color w:val="000000"/>
          <w:sz w:val="24"/>
          <w:szCs w:val="24"/>
          <w:lang w:val="kk-KZ"/>
        </w:rPr>
        <w:t xml:space="preserve"> -3 тең. Біздің мысалда</w:t>
      </w:r>
      <w:r w:rsidRPr="00917059">
        <w:rPr>
          <w:rFonts w:ascii="Times New Roman" w:hAnsi="Times New Roman"/>
          <w:color w:val="000000"/>
          <w:sz w:val="24"/>
          <w:szCs w:val="24"/>
        </w:rPr>
        <w:t xml:space="preserve"> </w:t>
      </w:r>
      <w:r w:rsidRPr="00917059">
        <w:rPr>
          <w:rFonts w:ascii="Times New Roman" w:hAnsi="Times New Roman"/>
          <w:i/>
          <w:color w:val="000000"/>
          <w:sz w:val="24"/>
          <w:szCs w:val="24"/>
          <w:lang w:val="en-US"/>
        </w:rPr>
        <w:t>r</w:t>
      </w:r>
      <w:r w:rsidRPr="00917059">
        <w:rPr>
          <w:rFonts w:ascii="Times New Roman" w:hAnsi="Times New Roman"/>
          <w:color w:val="000000"/>
          <w:sz w:val="24"/>
          <w:szCs w:val="24"/>
        </w:rPr>
        <w:t xml:space="preserve"> = 9 —3 = 6.</w:t>
      </w:r>
    </w:p>
    <w:p w:rsidR="00917059" w:rsidRPr="00917059" w:rsidRDefault="00917059" w:rsidP="00917059">
      <w:pPr>
        <w:shd w:val="clear" w:color="auto" w:fill="FFFFFF"/>
        <w:ind w:firstLine="454"/>
        <w:rPr>
          <w:rFonts w:ascii="Times New Roman" w:hAnsi="Times New Roman"/>
          <w:color w:val="000000"/>
          <w:sz w:val="24"/>
          <w:szCs w:val="24"/>
          <w:lang w:val="kk-KZ"/>
        </w:rPr>
      </w:pPr>
      <w:r w:rsidRPr="00917059">
        <w:rPr>
          <w:rFonts w:ascii="Times New Roman" w:hAnsi="Times New Roman"/>
          <w:color w:val="000000"/>
          <w:sz w:val="24"/>
          <w:szCs w:val="24"/>
          <w:lang w:val="kk-KZ"/>
        </w:rPr>
        <w:t xml:space="preserve">Сенімділік ықтималдығы үшін </w:t>
      </w:r>
      <w:r w:rsidRPr="00917059">
        <w:rPr>
          <w:rFonts w:ascii="Times New Roman" w:hAnsi="Times New Roman"/>
          <w:i/>
          <w:color w:val="000000"/>
          <w:sz w:val="24"/>
          <w:szCs w:val="24"/>
        </w:rPr>
        <w:t>р</w:t>
      </w:r>
      <w:r w:rsidRPr="00917059">
        <w:rPr>
          <w:rFonts w:ascii="Times New Roman" w:hAnsi="Times New Roman"/>
          <w:color w:val="000000"/>
          <w:sz w:val="24"/>
          <w:szCs w:val="24"/>
          <w:vertAlign w:val="subscript"/>
          <w:lang w:val="en-US"/>
        </w:rPr>
        <w:t>o</w:t>
      </w:r>
      <w:r w:rsidRPr="00917059">
        <w:rPr>
          <w:rFonts w:ascii="Times New Roman" w:hAnsi="Times New Roman"/>
          <w:color w:val="000000"/>
          <w:sz w:val="24"/>
          <w:szCs w:val="24"/>
        </w:rPr>
        <w:t xml:space="preserve"> = 0,95 (</w:t>
      </w:r>
      <w:r w:rsidRPr="00917059">
        <w:rPr>
          <w:rFonts w:ascii="Times New Roman" w:hAnsi="Times New Roman"/>
          <w:i/>
          <w:color w:val="000000"/>
          <w:sz w:val="24"/>
          <w:szCs w:val="24"/>
          <w:lang w:val="en-US"/>
        </w:rPr>
        <w:t>q</w:t>
      </w:r>
      <w:r w:rsidRPr="00917059">
        <w:rPr>
          <w:rFonts w:ascii="Times New Roman" w:hAnsi="Times New Roman"/>
          <w:color w:val="000000"/>
          <w:sz w:val="24"/>
          <w:szCs w:val="24"/>
        </w:rPr>
        <w:t xml:space="preserve"> — 0,05) </w:t>
      </w:r>
      <w:r w:rsidRPr="00917059">
        <w:rPr>
          <w:rFonts w:ascii="Times New Roman" w:hAnsi="Times New Roman"/>
          <w:color w:val="000000"/>
          <w:sz w:val="24"/>
          <w:szCs w:val="24"/>
          <w:lang w:val="kk-KZ"/>
        </w:rPr>
        <w:t>болады, одан</w:t>
      </w:r>
      <w:r w:rsidRPr="00917059">
        <w:rPr>
          <w:rFonts w:ascii="Times New Roman" w:hAnsi="Times New Roman"/>
          <w:color w:val="000000"/>
          <w:sz w:val="24"/>
          <w:szCs w:val="24"/>
        </w:rPr>
        <w:t xml:space="preserve"> (</w:t>
      </w:r>
      <w:r w:rsidRPr="00917059">
        <w:rPr>
          <w:rFonts w:ascii="Times New Roman" w:hAnsi="Times New Roman"/>
          <w:color w:val="000000"/>
          <w:sz w:val="24"/>
          <w:szCs w:val="24"/>
          <w:lang w:val="kk-KZ"/>
        </w:rPr>
        <w:t>қосымша</w:t>
      </w:r>
      <w:r w:rsidRPr="00917059">
        <w:rPr>
          <w:rFonts w:ascii="Times New Roman" w:hAnsi="Times New Roman"/>
          <w:color w:val="000000"/>
          <w:sz w:val="24"/>
          <w:szCs w:val="24"/>
        </w:rPr>
        <w:t xml:space="preserve"> 4)  </w:t>
      </w:r>
      <w:r w:rsidRPr="00917059">
        <w:rPr>
          <w:rFonts w:ascii="Times New Roman" w:hAnsi="Times New Roman"/>
          <w:color w:val="000000"/>
          <w:sz w:val="24"/>
          <w:szCs w:val="24"/>
        </w:rPr>
        <w:sym w:font="Symbol" w:char="F063"/>
      </w:r>
      <w:r w:rsidRPr="00917059">
        <w:rPr>
          <w:rFonts w:ascii="Times New Roman" w:hAnsi="Times New Roman"/>
          <w:color w:val="000000"/>
          <w:sz w:val="24"/>
          <w:szCs w:val="24"/>
          <w:vertAlign w:val="superscript"/>
        </w:rPr>
        <w:t>2</w:t>
      </w:r>
      <w:r w:rsidRPr="00917059">
        <w:rPr>
          <w:rFonts w:ascii="Times New Roman" w:hAnsi="Times New Roman"/>
          <w:color w:val="000000"/>
          <w:sz w:val="24"/>
          <w:szCs w:val="24"/>
          <w:vertAlign w:val="subscript"/>
        </w:rPr>
        <w:t>0,05</w:t>
      </w:r>
      <w:r w:rsidRPr="00917059">
        <w:rPr>
          <w:rFonts w:ascii="Times New Roman" w:hAnsi="Times New Roman"/>
          <w:color w:val="000000"/>
          <w:sz w:val="24"/>
          <w:szCs w:val="24"/>
        </w:rPr>
        <w:t>= 12,6</w:t>
      </w:r>
      <w:r w:rsidRPr="00917059">
        <w:rPr>
          <w:rFonts w:ascii="Times New Roman" w:hAnsi="Times New Roman"/>
          <w:color w:val="000000"/>
          <w:sz w:val="24"/>
          <w:szCs w:val="24"/>
          <w:lang w:val="kk-KZ"/>
        </w:rPr>
        <w:t xml:space="preserve"> іздейміз</w:t>
      </w:r>
      <w:r w:rsidRPr="00917059">
        <w:rPr>
          <w:rFonts w:ascii="Times New Roman" w:hAnsi="Times New Roman"/>
          <w:color w:val="000000"/>
          <w:sz w:val="24"/>
          <w:szCs w:val="24"/>
        </w:rPr>
        <w:t>.</w:t>
      </w:r>
      <w:r w:rsidRPr="00917059">
        <w:rPr>
          <w:rFonts w:ascii="Times New Roman" w:hAnsi="Times New Roman"/>
          <w:color w:val="000000"/>
          <w:sz w:val="24"/>
          <w:szCs w:val="24"/>
          <w:lang w:val="kk-KZ"/>
        </w:rPr>
        <w:t xml:space="preserve"> Дегенмен </w:t>
      </w:r>
      <w:r w:rsidRPr="00917059">
        <w:rPr>
          <w:rFonts w:ascii="Times New Roman" w:hAnsi="Times New Roman"/>
          <w:color w:val="000000"/>
          <w:sz w:val="24"/>
          <w:szCs w:val="24"/>
        </w:rPr>
        <w:sym w:font="Symbol" w:char="F063"/>
      </w:r>
      <w:r w:rsidRPr="00917059">
        <w:rPr>
          <w:rFonts w:ascii="Times New Roman" w:hAnsi="Times New Roman"/>
          <w:color w:val="000000"/>
          <w:sz w:val="24"/>
          <w:szCs w:val="24"/>
          <w:vertAlign w:val="superscript"/>
          <w:lang w:val="kk-KZ"/>
        </w:rPr>
        <w:t>2</w:t>
      </w:r>
      <w:r w:rsidRPr="00917059">
        <w:rPr>
          <w:rFonts w:ascii="Times New Roman" w:hAnsi="Times New Roman"/>
          <w:color w:val="000000"/>
          <w:sz w:val="24"/>
          <w:szCs w:val="24"/>
          <w:lang w:val="kk-KZ"/>
        </w:rPr>
        <w:t xml:space="preserve"> </w:t>
      </w:r>
      <w:r w:rsidRPr="00917059">
        <w:rPr>
          <w:rFonts w:ascii="Times New Roman" w:hAnsi="Times New Roman"/>
          <w:color w:val="000000"/>
          <w:sz w:val="24"/>
          <w:szCs w:val="24"/>
        </w:rPr>
        <w:sym w:font="Symbol" w:char="F0A3"/>
      </w:r>
      <w:r w:rsidRPr="00917059">
        <w:rPr>
          <w:rFonts w:ascii="Times New Roman" w:hAnsi="Times New Roman"/>
          <w:color w:val="000000"/>
          <w:sz w:val="24"/>
          <w:szCs w:val="24"/>
          <w:lang w:val="kk-KZ"/>
        </w:rPr>
        <w:t xml:space="preserve"> </w:t>
      </w:r>
      <w:r w:rsidRPr="00917059">
        <w:rPr>
          <w:rFonts w:ascii="Times New Roman" w:hAnsi="Times New Roman"/>
          <w:color w:val="000000"/>
          <w:sz w:val="24"/>
          <w:szCs w:val="24"/>
        </w:rPr>
        <w:sym w:font="Symbol" w:char="F063"/>
      </w:r>
      <w:r w:rsidRPr="00917059">
        <w:rPr>
          <w:rFonts w:ascii="Times New Roman" w:hAnsi="Times New Roman"/>
          <w:color w:val="000000"/>
          <w:sz w:val="24"/>
          <w:szCs w:val="24"/>
          <w:vertAlign w:val="superscript"/>
          <w:lang w:val="kk-KZ"/>
        </w:rPr>
        <w:t>2</w:t>
      </w:r>
      <w:r w:rsidRPr="00917059">
        <w:rPr>
          <w:rFonts w:ascii="Times New Roman" w:hAnsi="Times New Roman"/>
          <w:color w:val="000000"/>
          <w:sz w:val="24"/>
          <w:szCs w:val="24"/>
          <w:vertAlign w:val="subscript"/>
          <w:lang w:val="kk-KZ"/>
        </w:rPr>
        <w:t xml:space="preserve">0,05 </w:t>
      </w:r>
      <w:r w:rsidRPr="00917059">
        <w:rPr>
          <w:rFonts w:ascii="Times New Roman" w:hAnsi="Times New Roman"/>
          <w:color w:val="000000"/>
          <w:sz w:val="24"/>
          <w:szCs w:val="24"/>
          <w:lang w:val="kk-KZ"/>
        </w:rPr>
        <w:t>болғандықтан қалыпты заңдылықпен (кесте. 3.1 қараймыз) өлшеудің кездейсоқ қателіктерінің сәйкестігімен қортынды жасауға болады.</w:t>
      </w:r>
    </w:p>
    <w:p w:rsidR="00917059" w:rsidRPr="00917059" w:rsidRDefault="00917059" w:rsidP="00917059">
      <w:pPr>
        <w:shd w:val="clear" w:color="auto" w:fill="FFFFFF"/>
        <w:ind w:firstLine="454"/>
        <w:rPr>
          <w:rFonts w:ascii="Times New Roman" w:hAnsi="Times New Roman"/>
          <w:color w:val="000000"/>
          <w:sz w:val="24"/>
          <w:szCs w:val="24"/>
          <w:lang w:val="kk-KZ"/>
        </w:rPr>
      </w:pPr>
      <w:r w:rsidRPr="00917059">
        <w:rPr>
          <w:rFonts w:ascii="Times New Roman" w:hAnsi="Times New Roman"/>
          <w:color w:val="000000"/>
          <w:sz w:val="24"/>
          <w:szCs w:val="24"/>
          <w:lang w:val="kk-KZ"/>
        </w:rPr>
        <w:t>9, 10, 11 бағандарындағы мәндер, Колмогоров критериінің келісіміне қажет болып саналады. Жинақталған ықтиалдықтар 5 және 6 бағандағы р</w:t>
      </w:r>
      <w:r w:rsidRPr="00917059">
        <w:rPr>
          <w:rFonts w:ascii="Times New Roman" w:hAnsi="Times New Roman"/>
          <w:color w:val="000000"/>
          <w:sz w:val="24"/>
          <w:szCs w:val="24"/>
          <w:vertAlign w:val="subscript"/>
          <w:lang w:val="kk-KZ"/>
        </w:rPr>
        <w:t>t</w:t>
      </w:r>
      <w:r w:rsidRPr="00917059">
        <w:rPr>
          <w:rFonts w:ascii="Times New Roman" w:hAnsi="Times New Roman"/>
          <w:color w:val="000000"/>
          <w:sz w:val="24"/>
          <w:szCs w:val="24"/>
          <w:lang w:val="kk-KZ"/>
        </w:rPr>
        <w:t xml:space="preserve"> және р</w:t>
      </w:r>
      <w:r w:rsidRPr="00917059">
        <w:rPr>
          <w:rFonts w:ascii="Times New Roman" w:hAnsi="Times New Roman"/>
          <w:color w:val="000000"/>
          <w:sz w:val="24"/>
          <w:szCs w:val="24"/>
          <w:vertAlign w:val="subscript"/>
          <w:lang w:val="kk-KZ"/>
        </w:rPr>
        <w:t>ф</w:t>
      </w:r>
      <w:r w:rsidRPr="00917059">
        <w:rPr>
          <w:rFonts w:ascii="Times New Roman" w:hAnsi="Times New Roman"/>
          <w:color w:val="000000"/>
          <w:sz w:val="24"/>
          <w:szCs w:val="24"/>
          <w:lang w:val="kk-KZ"/>
        </w:rPr>
        <w:t xml:space="preserve"> ықтималдықтарының қосындысы. Нақты және теориялық таралудың алшақтық көрсеткіштерінің саны болады</w:t>
      </w:r>
    </w:p>
    <w:p w:rsidR="00917059" w:rsidRPr="00917059" w:rsidRDefault="00917059" w:rsidP="00917059">
      <w:pPr>
        <w:shd w:val="clear" w:color="auto" w:fill="FFFFFF"/>
        <w:ind w:firstLine="454"/>
        <w:jc w:val="center"/>
        <w:rPr>
          <w:rFonts w:ascii="Times New Roman" w:hAnsi="Times New Roman"/>
          <w:color w:val="000000"/>
          <w:sz w:val="24"/>
          <w:szCs w:val="24"/>
          <w:lang w:val="en-US"/>
        </w:rPr>
      </w:pPr>
      <w:r w:rsidRPr="00917059">
        <w:rPr>
          <w:rFonts w:ascii="Times New Roman" w:hAnsi="Times New Roman"/>
          <w:noProof/>
          <w:sz w:val="24"/>
          <w:szCs w:val="24"/>
          <w:lang w:eastAsia="ru-RU"/>
        </w:rPr>
        <w:drawing>
          <wp:inline distT="0" distB="0" distL="0" distR="0">
            <wp:extent cx="890270" cy="182880"/>
            <wp:effectExtent l="19050" t="0" r="508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cstate="print"/>
                    <a:srcRect/>
                    <a:stretch>
                      <a:fillRect/>
                    </a:stretch>
                  </pic:blipFill>
                  <pic:spPr bwMode="auto">
                    <a:xfrm>
                      <a:off x="0" y="0"/>
                      <a:ext cx="890270" cy="182880"/>
                    </a:xfrm>
                    <a:prstGeom prst="rect">
                      <a:avLst/>
                    </a:prstGeom>
                    <a:noFill/>
                    <a:ln w="9525">
                      <a:noFill/>
                      <a:miter lim="800000"/>
                      <a:headEnd/>
                      <a:tailEnd/>
                    </a:ln>
                  </pic:spPr>
                </pic:pic>
              </a:graphicData>
            </a:graphic>
          </wp:inline>
        </w:drawing>
      </w:r>
    </w:p>
    <w:p w:rsidR="00917059" w:rsidRPr="00917059" w:rsidRDefault="00917059" w:rsidP="00917059">
      <w:pPr>
        <w:shd w:val="clear" w:color="auto" w:fill="FFFFFF"/>
        <w:ind w:firstLine="454"/>
        <w:rPr>
          <w:rFonts w:ascii="Times New Roman" w:hAnsi="Times New Roman"/>
          <w:sz w:val="24"/>
          <w:szCs w:val="24"/>
        </w:rPr>
      </w:pPr>
      <w:r w:rsidRPr="00917059">
        <w:rPr>
          <w:rFonts w:ascii="Times New Roman" w:hAnsi="Times New Roman"/>
          <w:color w:val="000000"/>
          <w:sz w:val="24"/>
          <w:szCs w:val="24"/>
          <w:lang w:val="kk-KZ"/>
        </w:rPr>
        <w:lastRenderedPageBreak/>
        <w:t>мұндағы</w:t>
      </w:r>
      <w:r w:rsidRPr="00917059">
        <w:rPr>
          <w:rFonts w:ascii="Times New Roman" w:hAnsi="Times New Roman"/>
          <w:color w:val="000000"/>
          <w:sz w:val="24"/>
          <w:szCs w:val="24"/>
          <w:lang w:val="en-US"/>
        </w:rPr>
        <w:t xml:space="preserve"> </w:t>
      </w:r>
      <w:proofErr w:type="spellStart"/>
      <w:r w:rsidRPr="00917059">
        <w:rPr>
          <w:rFonts w:ascii="Times New Roman" w:hAnsi="Times New Roman"/>
          <w:color w:val="000000"/>
          <w:sz w:val="24"/>
          <w:szCs w:val="24"/>
          <w:lang w:val="en-US"/>
        </w:rPr>
        <w:t>D</w:t>
      </w:r>
      <w:r w:rsidRPr="00917059">
        <w:rPr>
          <w:rFonts w:ascii="Times New Roman" w:hAnsi="Times New Roman"/>
          <w:color w:val="000000"/>
          <w:sz w:val="24"/>
          <w:szCs w:val="24"/>
          <w:vertAlign w:val="subscript"/>
          <w:lang w:val="en-US"/>
        </w:rPr>
        <w:t>max</w:t>
      </w:r>
      <w:proofErr w:type="spellEnd"/>
      <w:r w:rsidRPr="00917059">
        <w:rPr>
          <w:rFonts w:ascii="Times New Roman" w:hAnsi="Times New Roman"/>
          <w:color w:val="000000"/>
          <w:sz w:val="24"/>
          <w:szCs w:val="24"/>
          <w:lang w:val="en-US"/>
        </w:rPr>
        <w:t xml:space="preserve"> — </w:t>
      </w:r>
      <w:r w:rsidRPr="00917059">
        <w:rPr>
          <w:rFonts w:ascii="Times New Roman" w:hAnsi="Times New Roman"/>
          <w:color w:val="000000"/>
          <w:sz w:val="24"/>
          <w:szCs w:val="24"/>
          <w:lang w:val="kk-KZ"/>
        </w:rPr>
        <w:t>жинақталған ықтимадықтардың максимал айырмашылығының  абсолютті мәні. Біздің мысалда</w:t>
      </w:r>
      <w:r w:rsidRPr="00917059">
        <w:rPr>
          <w:rFonts w:ascii="Times New Roman" w:hAnsi="Times New Roman"/>
          <w:color w:val="000000"/>
          <w:sz w:val="24"/>
          <w:szCs w:val="24"/>
        </w:rPr>
        <w:t xml:space="preserve"> </w:t>
      </w:r>
      <w:proofErr w:type="spellStart"/>
      <w:r w:rsidRPr="00917059">
        <w:rPr>
          <w:rFonts w:ascii="Times New Roman" w:hAnsi="Times New Roman"/>
          <w:color w:val="000000"/>
          <w:sz w:val="24"/>
          <w:szCs w:val="24"/>
          <w:lang w:val="en-US"/>
        </w:rPr>
        <w:t>D</w:t>
      </w:r>
      <w:r w:rsidRPr="00917059">
        <w:rPr>
          <w:rFonts w:ascii="Times New Roman" w:hAnsi="Times New Roman"/>
          <w:color w:val="000000"/>
          <w:sz w:val="24"/>
          <w:szCs w:val="24"/>
          <w:vertAlign w:val="subscript"/>
          <w:lang w:val="en-US"/>
        </w:rPr>
        <w:t>max</w:t>
      </w:r>
      <w:proofErr w:type="spellEnd"/>
      <w:r w:rsidRPr="00917059">
        <w:rPr>
          <w:rFonts w:ascii="Times New Roman" w:hAnsi="Times New Roman"/>
          <w:color w:val="000000"/>
          <w:sz w:val="24"/>
          <w:szCs w:val="24"/>
        </w:rPr>
        <w:t xml:space="preserve"> = 0,09, </w:t>
      </w:r>
      <w:r w:rsidRPr="00917059">
        <w:rPr>
          <w:rFonts w:ascii="Times New Roman" w:hAnsi="Times New Roman"/>
          <w:color w:val="000000"/>
          <w:sz w:val="24"/>
          <w:szCs w:val="24"/>
          <w:lang w:val="kk-KZ"/>
        </w:rPr>
        <w:t>тең, осыдан</w:t>
      </w:r>
    </w:p>
    <w:p w:rsidR="00917059" w:rsidRPr="00917059" w:rsidRDefault="00917059" w:rsidP="00917059">
      <w:pPr>
        <w:shd w:val="clear" w:color="auto" w:fill="FFFFFF"/>
        <w:ind w:firstLine="454"/>
        <w:jc w:val="center"/>
        <w:rPr>
          <w:rFonts w:ascii="Times New Roman" w:hAnsi="Times New Roman"/>
          <w:color w:val="000000"/>
          <w:sz w:val="24"/>
          <w:szCs w:val="24"/>
          <w:lang w:val="en-US"/>
        </w:rPr>
      </w:pPr>
      <w:r w:rsidRPr="00917059">
        <w:rPr>
          <w:rFonts w:ascii="Times New Roman" w:hAnsi="Times New Roman"/>
          <w:noProof/>
          <w:sz w:val="24"/>
          <w:szCs w:val="24"/>
          <w:lang w:eastAsia="ru-RU"/>
        </w:rPr>
        <w:drawing>
          <wp:inline distT="0" distB="0" distL="0" distR="0">
            <wp:extent cx="1359535" cy="191135"/>
            <wp:effectExtent l="1905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cstate="print"/>
                    <a:srcRect/>
                    <a:stretch>
                      <a:fillRect/>
                    </a:stretch>
                  </pic:blipFill>
                  <pic:spPr bwMode="auto">
                    <a:xfrm>
                      <a:off x="0" y="0"/>
                      <a:ext cx="1359535" cy="191135"/>
                    </a:xfrm>
                    <a:prstGeom prst="rect">
                      <a:avLst/>
                    </a:prstGeom>
                    <a:noFill/>
                    <a:ln w="9525">
                      <a:noFill/>
                      <a:miter lim="800000"/>
                      <a:headEnd/>
                      <a:tailEnd/>
                    </a:ln>
                  </pic:spPr>
                </pic:pic>
              </a:graphicData>
            </a:graphic>
          </wp:inline>
        </w:drawing>
      </w:r>
    </w:p>
    <w:p w:rsidR="00917059" w:rsidRPr="00917059" w:rsidRDefault="00917059" w:rsidP="00917059">
      <w:pPr>
        <w:shd w:val="clear" w:color="auto" w:fill="FFFFFF"/>
        <w:ind w:firstLine="454"/>
        <w:rPr>
          <w:rFonts w:ascii="Times New Roman" w:hAnsi="Times New Roman"/>
          <w:color w:val="000000"/>
          <w:sz w:val="24"/>
          <w:szCs w:val="24"/>
          <w:lang w:val="kk-KZ"/>
        </w:rPr>
      </w:pPr>
      <w:r w:rsidRPr="00917059">
        <w:rPr>
          <w:rFonts w:ascii="Times New Roman" w:hAnsi="Times New Roman"/>
          <w:color w:val="000000"/>
          <w:sz w:val="24"/>
          <w:szCs w:val="24"/>
          <w:lang w:val="kk-KZ"/>
        </w:rPr>
        <w:t xml:space="preserve">Егер </w:t>
      </w:r>
      <w:r w:rsidRPr="00917059">
        <w:rPr>
          <w:rFonts w:ascii="Times New Roman" w:hAnsi="Times New Roman"/>
          <w:color w:val="000000"/>
          <w:sz w:val="24"/>
          <w:szCs w:val="24"/>
        </w:rPr>
        <w:sym w:font="Symbol" w:char="F06C"/>
      </w:r>
      <w:r w:rsidRPr="00917059">
        <w:rPr>
          <w:rFonts w:ascii="Times New Roman" w:hAnsi="Times New Roman"/>
          <w:color w:val="000000"/>
          <w:sz w:val="24"/>
          <w:szCs w:val="24"/>
          <w:vertAlign w:val="subscript"/>
        </w:rPr>
        <w:t>ф</w:t>
      </w:r>
      <w:r w:rsidRPr="00917059">
        <w:rPr>
          <w:rFonts w:ascii="Times New Roman" w:hAnsi="Times New Roman"/>
          <w:color w:val="000000"/>
          <w:sz w:val="24"/>
          <w:szCs w:val="24"/>
        </w:rPr>
        <w:sym w:font="Symbol" w:char="F0A3"/>
      </w:r>
      <w:r w:rsidRPr="00917059">
        <w:rPr>
          <w:rFonts w:ascii="Times New Roman" w:hAnsi="Times New Roman"/>
          <w:color w:val="000000"/>
          <w:sz w:val="24"/>
          <w:szCs w:val="24"/>
        </w:rPr>
        <w:sym w:font="Symbol" w:char="F06C"/>
      </w:r>
      <w:r w:rsidRPr="00917059">
        <w:rPr>
          <w:rFonts w:ascii="Times New Roman" w:hAnsi="Times New Roman"/>
          <w:color w:val="000000"/>
          <w:sz w:val="24"/>
          <w:szCs w:val="24"/>
          <w:vertAlign w:val="subscript"/>
          <w:lang w:val="en-US"/>
        </w:rPr>
        <w:t>q</w:t>
      </w:r>
      <w:r w:rsidRPr="00917059">
        <w:rPr>
          <w:rFonts w:ascii="Times New Roman" w:hAnsi="Times New Roman"/>
          <w:color w:val="000000"/>
          <w:sz w:val="24"/>
          <w:szCs w:val="24"/>
          <w:vertAlign w:val="subscript"/>
          <w:lang w:val="kk-KZ"/>
        </w:rPr>
        <w:t xml:space="preserve"> </w:t>
      </w:r>
      <w:r w:rsidRPr="00917059">
        <w:rPr>
          <w:rFonts w:ascii="Times New Roman" w:hAnsi="Times New Roman"/>
          <w:color w:val="000000"/>
          <w:sz w:val="24"/>
          <w:szCs w:val="24"/>
          <w:lang w:val="kk-KZ"/>
        </w:rPr>
        <w:t xml:space="preserve">шарты сақталса, нақты таралудың болжамды кездейсоқ мәндерінің гипотезалық сәйкестігі қабылданады. Мұндағы </w:t>
      </w:r>
      <w:r w:rsidRPr="00917059">
        <w:rPr>
          <w:rFonts w:ascii="Times New Roman" w:hAnsi="Times New Roman"/>
          <w:color w:val="000000"/>
          <w:sz w:val="24"/>
          <w:szCs w:val="24"/>
        </w:rPr>
        <w:sym w:font="Symbol" w:char="F06C"/>
      </w:r>
      <w:r w:rsidRPr="00917059">
        <w:rPr>
          <w:rFonts w:ascii="Times New Roman" w:hAnsi="Times New Roman"/>
          <w:color w:val="000000"/>
          <w:sz w:val="24"/>
          <w:szCs w:val="24"/>
          <w:vertAlign w:val="subscript"/>
          <w:lang w:val="kk-KZ"/>
        </w:rPr>
        <w:t>q</w:t>
      </w:r>
      <w:r w:rsidRPr="00917059">
        <w:rPr>
          <w:rFonts w:ascii="Times New Roman" w:hAnsi="Times New Roman"/>
          <w:color w:val="000000"/>
          <w:sz w:val="24"/>
          <w:szCs w:val="24"/>
          <w:lang w:val="kk-KZ"/>
        </w:rPr>
        <w:t xml:space="preserve"> коэфициенті мәнділік деңгейіне тәуелді кедлесі мәндерді қабылдайды:</w:t>
      </w:r>
    </w:p>
    <w:p w:rsidR="00917059" w:rsidRPr="00917059" w:rsidRDefault="00917059" w:rsidP="00917059">
      <w:pPr>
        <w:shd w:val="clear" w:color="auto" w:fill="FFFFFF"/>
        <w:tabs>
          <w:tab w:val="left" w:pos="4834"/>
        </w:tabs>
        <w:ind w:firstLine="454"/>
        <w:rPr>
          <w:rFonts w:ascii="Times New Roman" w:hAnsi="Times New Roman"/>
          <w:sz w:val="24"/>
          <w:szCs w:val="24"/>
        </w:rPr>
      </w:pPr>
      <w:r w:rsidRPr="00917059">
        <w:rPr>
          <w:rFonts w:ascii="Times New Roman" w:hAnsi="Times New Roman"/>
          <w:color w:val="000000"/>
          <w:sz w:val="24"/>
          <w:szCs w:val="24"/>
          <w:lang w:val="kk-KZ"/>
        </w:rPr>
        <w:t xml:space="preserve">Мәнділік деңгейі </w:t>
      </w:r>
      <w:r w:rsidRPr="00917059">
        <w:rPr>
          <w:rFonts w:ascii="Times New Roman" w:hAnsi="Times New Roman"/>
          <w:i/>
          <w:color w:val="000000"/>
          <w:sz w:val="24"/>
          <w:szCs w:val="24"/>
          <w:lang w:val="kk-KZ"/>
        </w:rPr>
        <w:t>q</w:t>
      </w:r>
      <w:r w:rsidRPr="00917059">
        <w:rPr>
          <w:rFonts w:ascii="Times New Roman" w:hAnsi="Times New Roman"/>
          <w:color w:val="000000"/>
          <w:sz w:val="24"/>
          <w:szCs w:val="24"/>
          <w:lang w:val="kk-KZ"/>
        </w:rPr>
        <w:t xml:space="preserve">  ……….….......        </w:t>
      </w:r>
      <w:r w:rsidRPr="00917059">
        <w:rPr>
          <w:rFonts w:ascii="Times New Roman" w:hAnsi="Times New Roman"/>
          <w:color w:val="000000"/>
          <w:sz w:val="24"/>
          <w:szCs w:val="24"/>
        </w:rPr>
        <w:t>0,1</w:t>
      </w:r>
      <w:r w:rsidRPr="00917059">
        <w:rPr>
          <w:rFonts w:ascii="Times New Roman" w:hAnsi="Times New Roman"/>
          <w:color w:val="000000"/>
          <w:sz w:val="24"/>
          <w:szCs w:val="24"/>
        </w:rPr>
        <w:tab/>
        <w:t xml:space="preserve">            0,05               0,01</w:t>
      </w:r>
    </w:p>
    <w:p w:rsidR="00917059" w:rsidRPr="00917059" w:rsidRDefault="00917059" w:rsidP="00917059">
      <w:pPr>
        <w:shd w:val="clear" w:color="auto" w:fill="FFFFFF"/>
        <w:tabs>
          <w:tab w:val="left" w:pos="4824"/>
        </w:tabs>
        <w:ind w:firstLine="454"/>
        <w:rPr>
          <w:rFonts w:ascii="Times New Roman" w:hAnsi="Times New Roman"/>
          <w:sz w:val="24"/>
          <w:szCs w:val="24"/>
        </w:rPr>
      </w:pPr>
      <w:r w:rsidRPr="00917059">
        <w:rPr>
          <w:rFonts w:ascii="Times New Roman" w:hAnsi="Times New Roman"/>
          <w:color w:val="000000"/>
          <w:sz w:val="24"/>
          <w:szCs w:val="24"/>
        </w:rPr>
        <w:t xml:space="preserve">коэффициент </w:t>
      </w:r>
      <w:r w:rsidRPr="00917059">
        <w:rPr>
          <w:rFonts w:ascii="Times New Roman" w:hAnsi="Times New Roman"/>
          <w:color w:val="000000"/>
          <w:sz w:val="24"/>
          <w:szCs w:val="24"/>
        </w:rPr>
        <w:sym w:font="Symbol" w:char="F06C"/>
      </w:r>
      <w:r w:rsidRPr="00917059">
        <w:rPr>
          <w:rFonts w:ascii="Times New Roman" w:hAnsi="Times New Roman"/>
          <w:color w:val="000000"/>
          <w:sz w:val="24"/>
          <w:szCs w:val="24"/>
          <w:vertAlign w:val="subscript"/>
          <w:lang w:val="en-US"/>
        </w:rPr>
        <w:t>q</w:t>
      </w:r>
      <w:r w:rsidRPr="00917059">
        <w:rPr>
          <w:rFonts w:ascii="Times New Roman" w:hAnsi="Times New Roman"/>
          <w:color w:val="000000"/>
          <w:sz w:val="24"/>
          <w:szCs w:val="24"/>
        </w:rPr>
        <w:t xml:space="preserve">       ..............................       1,224</w:t>
      </w:r>
      <w:r w:rsidRPr="00917059">
        <w:rPr>
          <w:rFonts w:ascii="Times New Roman" w:hAnsi="Times New Roman"/>
          <w:color w:val="000000"/>
          <w:sz w:val="24"/>
          <w:szCs w:val="24"/>
        </w:rPr>
        <w:tab/>
        <w:t xml:space="preserve">        1,358             1,627</w:t>
      </w:r>
    </w:p>
    <w:p w:rsidR="00917059" w:rsidRPr="00917059" w:rsidRDefault="00917059" w:rsidP="00917059">
      <w:pPr>
        <w:ind w:firstLine="454"/>
        <w:rPr>
          <w:rFonts w:ascii="Times New Roman" w:hAnsi="Times New Roman"/>
          <w:sz w:val="24"/>
          <w:szCs w:val="24"/>
          <w:lang w:val="kk-KZ"/>
        </w:rPr>
      </w:pPr>
    </w:p>
    <w:p w:rsidR="00917059" w:rsidRPr="00917059" w:rsidRDefault="00917059" w:rsidP="00917059">
      <w:pPr>
        <w:ind w:firstLine="454"/>
        <w:rPr>
          <w:rFonts w:ascii="Times New Roman" w:hAnsi="Times New Roman"/>
          <w:sz w:val="24"/>
          <w:szCs w:val="24"/>
        </w:rPr>
      </w:pPr>
      <w:r w:rsidRPr="00917059">
        <w:rPr>
          <w:rFonts w:ascii="Times New Roman" w:hAnsi="Times New Roman"/>
          <w:noProof/>
          <w:color w:val="000000"/>
          <w:sz w:val="24"/>
          <w:szCs w:val="24"/>
        </w:rPr>
        <w:pict>
          <v:shape id="_x0000_s1028" type="#_x0000_t202" style="position:absolute;left:0;text-align:left;margin-left:18pt;margin-top:-9pt;width:78pt;height:24pt;z-index:251662336" o:allowincell="f" stroked="f">
            <v:textbox>
              <w:txbxContent>
                <w:p w:rsidR="00917059" w:rsidRDefault="00917059" w:rsidP="00917059">
                  <w:r>
                    <w:rPr>
                      <w:lang w:val="kk-KZ"/>
                    </w:rPr>
                    <w:t>Кесте</w:t>
                  </w:r>
                  <w:r>
                    <w:t xml:space="preserve"> 5.2</w:t>
                  </w:r>
                </w:p>
              </w:txbxContent>
            </v:textbox>
          </v:shape>
        </w:pict>
      </w:r>
      <w:r w:rsidRPr="00917059">
        <w:rPr>
          <w:rFonts w:ascii="Times New Roman" w:hAnsi="Times New Roman"/>
          <w:noProof/>
          <w:sz w:val="24"/>
          <w:szCs w:val="24"/>
          <w:lang w:eastAsia="ru-RU"/>
        </w:rPr>
        <w:drawing>
          <wp:inline distT="0" distB="0" distL="0" distR="0">
            <wp:extent cx="4230370" cy="3117215"/>
            <wp:effectExtent l="1905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cstate="print"/>
                    <a:srcRect/>
                    <a:stretch>
                      <a:fillRect/>
                    </a:stretch>
                  </pic:blipFill>
                  <pic:spPr bwMode="auto">
                    <a:xfrm>
                      <a:off x="0" y="0"/>
                      <a:ext cx="4230370" cy="3117215"/>
                    </a:xfrm>
                    <a:prstGeom prst="rect">
                      <a:avLst/>
                    </a:prstGeom>
                    <a:noFill/>
                    <a:ln w="9525">
                      <a:noFill/>
                      <a:miter lim="800000"/>
                      <a:headEnd/>
                      <a:tailEnd/>
                    </a:ln>
                  </pic:spPr>
                </pic:pic>
              </a:graphicData>
            </a:graphic>
          </wp:inline>
        </w:drawing>
      </w:r>
    </w:p>
    <w:p w:rsidR="00917059" w:rsidRPr="00917059" w:rsidRDefault="00917059" w:rsidP="00917059">
      <w:pPr>
        <w:shd w:val="clear" w:color="auto" w:fill="FFFFFF"/>
        <w:ind w:firstLine="454"/>
        <w:rPr>
          <w:rFonts w:ascii="Times New Roman" w:hAnsi="Times New Roman"/>
          <w:color w:val="000000"/>
          <w:sz w:val="24"/>
          <w:szCs w:val="24"/>
          <w:lang w:val="kk-KZ"/>
        </w:rPr>
      </w:pPr>
    </w:p>
    <w:p w:rsidR="00917059" w:rsidRPr="00917059" w:rsidRDefault="00917059" w:rsidP="00917059">
      <w:pPr>
        <w:shd w:val="clear" w:color="auto" w:fill="FFFFFF"/>
        <w:ind w:firstLine="454"/>
        <w:rPr>
          <w:rFonts w:ascii="Times New Roman" w:hAnsi="Times New Roman"/>
          <w:sz w:val="24"/>
          <w:szCs w:val="24"/>
          <w:lang w:val="kk-KZ"/>
        </w:rPr>
      </w:pPr>
      <w:r w:rsidRPr="00917059">
        <w:rPr>
          <w:rFonts w:ascii="Times New Roman" w:hAnsi="Times New Roman"/>
          <w:color w:val="000000"/>
          <w:sz w:val="24"/>
          <w:szCs w:val="24"/>
          <w:lang w:val="kk-KZ"/>
        </w:rPr>
        <w:t xml:space="preserve">Біздің мысалымыздағы </w:t>
      </w:r>
      <w:r w:rsidRPr="00917059">
        <w:rPr>
          <w:rFonts w:ascii="Times New Roman" w:hAnsi="Times New Roman"/>
          <w:color w:val="000000"/>
          <w:sz w:val="24"/>
          <w:szCs w:val="24"/>
        </w:rPr>
        <w:sym w:font="Symbol" w:char="F06C"/>
      </w:r>
      <w:r w:rsidRPr="00917059">
        <w:rPr>
          <w:rFonts w:ascii="Times New Roman" w:hAnsi="Times New Roman"/>
          <w:color w:val="000000"/>
          <w:sz w:val="24"/>
          <w:szCs w:val="24"/>
          <w:vertAlign w:val="subscript"/>
          <w:lang w:val="kk-KZ"/>
        </w:rPr>
        <w:t>ф</w:t>
      </w:r>
      <w:r w:rsidRPr="00917059">
        <w:rPr>
          <w:rFonts w:ascii="Times New Roman" w:hAnsi="Times New Roman"/>
          <w:color w:val="000000"/>
          <w:sz w:val="24"/>
          <w:szCs w:val="24"/>
          <w:lang w:val="kk-KZ"/>
        </w:rPr>
        <w:t xml:space="preserve"> көрсеткіші басқа коэффициенттерге қарағанда төмен екенін көрсетеді </w:t>
      </w:r>
      <w:r w:rsidRPr="00917059">
        <w:rPr>
          <w:rFonts w:ascii="Times New Roman" w:hAnsi="Times New Roman"/>
          <w:color w:val="000000"/>
          <w:sz w:val="24"/>
          <w:szCs w:val="24"/>
        </w:rPr>
        <w:sym w:font="Symbol" w:char="F06C"/>
      </w:r>
      <w:r w:rsidRPr="00917059">
        <w:rPr>
          <w:rFonts w:ascii="Times New Roman" w:hAnsi="Times New Roman"/>
          <w:color w:val="000000"/>
          <w:sz w:val="24"/>
          <w:szCs w:val="24"/>
          <w:vertAlign w:val="subscript"/>
          <w:lang w:val="kk-KZ"/>
        </w:rPr>
        <w:t>q</w:t>
      </w:r>
      <w:r w:rsidRPr="00917059">
        <w:rPr>
          <w:rFonts w:ascii="Times New Roman" w:hAnsi="Times New Roman"/>
          <w:color w:val="000000"/>
          <w:sz w:val="24"/>
          <w:szCs w:val="24"/>
          <w:lang w:val="kk-KZ"/>
        </w:rPr>
        <w:t xml:space="preserve">, нақты таралудың алынған кездейсоқ қателіктердің </w:t>
      </w:r>
      <w:r w:rsidRPr="00917059">
        <w:rPr>
          <w:rFonts w:ascii="Times New Roman" w:hAnsi="Times New Roman"/>
          <w:i/>
          <w:color w:val="000000"/>
          <w:sz w:val="24"/>
          <w:szCs w:val="24"/>
        </w:rPr>
        <w:sym w:font="Symbol" w:char="F065"/>
      </w:r>
      <w:r w:rsidRPr="00917059">
        <w:rPr>
          <w:rFonts w:ascii="Times New Roman" w:hAnsi="Times New Roman"/>
          <w:i/>
          <w:color w:val="000000"/>
          <w:sz w:val="24"/>
          <w:szCs w:val="24"/>
          <w:lang w:val="kk-KZ"/>
        </w:rPr>
        <w:t xml:space="preserve">  </w:t>
      </w:r>
      <w:r w:rsidRPr="00917059">
        <w:rPr>
          <w:rFonts w:ascii="Times New Roman" w:hAnsi="Times New Roman"/>
          <w:color w:val="000000"/>
          <w:sz w:val="24"/>
          <w:szCs w:val="24"/>
          <w:lang w:val="kk-KZ"/>
        </w:rPr>
        <w:t>бірқалыпты жақындауын куәландырады.</w:t>
      </w:r>
    </w:p>
    <w:p w:rsidR="00917059" w:rsidRPr="00B01A34" w:rsidRDefault="00917059" w:rsidP="00917059">
      <w:pPr>
        <w:shd w:val="clear" w:color="auto" w:fill="FFFFFF"/>
        <w:ind w:firstLine="454"/>
        <w:rPr>
          <w:rFonts w:ascii="Times New Roman" w:hAnsi="Times New Roman"/>
          <w:color w:val="000000"/>
          <w:sz w:val="24"/>
          <w:szCs w:val="24"/>
          <w:lang w:val="kk-KZ"/>
        </w:rPr>
      </w:pPr>
      <w:r w:rsidRPr="00917059">
        <w:rPr>
          <w:rFonts w:ascii="Times New Roman" w:hAnsi="Times New Roman"/>
          <w:color w:val="000000"/>
          <w:sz w:val="24"/>
          <w:szCs w:val="24"/>
          <w:lang w:val="kk-KZ"/>
        </w:rPr>
        <w:t>Сондықтан, барлық критерийлерге сәйкес (соның ішінде  эксцесса мен асимметрияның мәндері де бар) нақты таралу өсімшесінің қалыпты заңдылыққа бағынатындығын есккеріп қортынды жасауға болады.</w:t>
      </w:r>
    </w:p>
    <w:p w:rsidR="00BC14A0" w:rsidRPr="00917059" w:rsidRDefault="00BC14A0">
      <w:pPr>
        <w:rPr>
          <w:lang w:val="kk-KZ"/>
        </w:rPr>
      </w:pPr>
    </w:p>
    <w:sectPr w:rsidR="00BC14A0" w:rsidRPr="00917059"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Tahoma">
    <w:panose1 w:val="020B0604030504040204"/>
    <w:charset w:val="CC"/>
    <w:family w:val="swiss"/>
    <w:pitch w:val="variable"/>
    <w:sig w:usb0="61002A87" w:usb1="80000000" w:usb2="00000008"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08"/>
  <w:characterSpacingControl w:val="doNotCompress"/>
  <w:compat/>
  <w:rsids>
    <w:rsidRoot w:val="00917059"/>
    <w:rsid w:val="00000D30"/>
    <w:rsid w:val="0001425D"/>
    <w:rsid w:val="0005411F"/>
    <w:rsid w:val="00103EFB"/>
    <w:rsid w:val="00114B35"/>
    <w:rsid w:val="00173396"/>
    <w:rsid w:val="00180CB6"/>
    <w:rsid w:val="001C6D3D"/>
    <w:rsid w:val="001D13E1"/>
    <w:rsid w:val="00361478"/>
    <w:rsid w:val="003D5F2C"/>
    <w:rsid w:val="004004CB"/>
    <w:rsid w:val="004951F5"/>
    <w:rsid w:val="004A61AC"/>
    <w:rsid w:val="004B4F05"/>
    <w:rsid w:val="0052605A"/>
    <w:rsid w:val="00577776"/>
    <w:rsid w:val="005E3B33"/>
    <w:rsid w:val="00631C62"/>
    <w:rsid w:val="007A3F03"/>
    <w:rsid w:val="007B517F"/>
    <w:rsid w:val="007C4915"/>
    <w:rsid w:val="008010AB"/>
    <w:rsid w:val="008560AE"/>
    <w:rsid w:val="008D4054"/>
    <w:rsid w:val="00917059"/>
    <w:rsid w:val="009273D5"/>
    <w:rsid w:val="009652EB"/>
    <w:rsid w:val="009853FA"/>
    <w:rsid w:val="009C7860"/>
    <w:rsid w:val="009E053F"/>
    <w:rsid w:val="00A555FF"/>
    <w:rsid w:val="00B40F4F"/>
    <w:rsid w:val="00B51696"/>
    <w:rsid w:val="00BC14A0"/>
    <w:rsid w:val="00BD2E05"/>
    <w:rsid w:val="00CA3D05"/>
    <w:rsid w:val="00CC199D"/>
    <w:rsid w:val="00CD422B"/>
    <w:rsid w:val="00CF6018"/>
    <w:rsid w:val="00D13DF7"/>
    <w:rsid w:val="00D30B60"/>
    <w:rsid w:val="00D6395C"/>
    <w:rsid w:val="00D66035"/>
    <w:rsid w:val="00E41C1C"/>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7059"/>
    <w:pPr>
      <w:ind w:firstLine="0"/>
    </w:pPr>
    <w:rPr>
      <w:rFonts w:ascii="Calibri" w:eastAsia="Calibri" w:hAnsi="Calibri" w:cs="Times New Roman"/>
    </w:rPr>
  </w:style>
  <w:style w:type="paragraph" w:styleId="3">
    <w:name w:val="heading 3"/>
    <w:basedOn w:val="a"/>
    <w:next w:val="a"/>
    <w:link w:val="30"/>
    <w:qFormat/>
    <w:rsid w:val="00917059"/>
    <w:pPr>
      <w:keepNext/>
      <w:ind w:firstLine="284"/>
      <w:jc w:val="center"/>
      <w:outlineLvl w:val="2"/>
    </w:pPr>
    <w:rPr>
      <w:rFonts w:ascii="Times New Roman" w:eastAsia="Batang" w:hAnsi="Times New Roman"/>
      <w:sz w:val="24"/>
      <w:szCs w:val="20"/>
      <w:lang w:eastAsia="ko-KR"/>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917059"/>
    <w:rPr>
      <w:rFonts w:ascii="Times New Roman" w:eastAsia="Batang" w:hAnsi="Times New Roman" w:cs="Times New Roman"/>
      <w:sz w:val="24"/>
      <w:szCs w:val="20"/>
      <w:lang w:eastAsia="ko-KR"/>
    </w:rPr>
  </w:style>
  <w:style w:type="paragraph" w:styleId="a3">
    <w:name w:val="Body Text Indent"/>
    <w:basedOn w:val="a"/>
    <w:link w:val="a4"/>
    <w:semiHidden/>
    <w:rsid w:val="00917059"/>
    <w:pPr>
      <w:ind w:firstLine="709"/>
    </w:pPr>
    <w:rPr>
      <w:rFonts w:ascii="Times New Roman" w:eastAsia="Times New Roman" w:hAnsi="Times New Roman"/>
      <w:sz w:val="28"/>
      <w:szCs w:val="20"/>
      <w:lang/>
    </w:rPr>
  </w:style>
  <w:style w:type="character" w:customStyle="1" w:styleId="a4">
    <w:name w:val="Основной текст с отступом Знак"/>
    <w:basedOn w:val="a0"/>
    <w:link w:val="a3"/>
    <w:semiHidden/>
    <w:rsid w:val="00917059"/>
    <w:rPr>
      <w:rFonts w:ascii="Times New Roman" w:eastAsia="Times New Roman" w:hAnsi="Times New Roman" w:cs="Times New Roman"/>
      <w:sz w:val="28"/>
      <w:szCs w:val="20"/>
      <w:lang/>
    </w:rPr>
  </w:style>
  <w:style w:type="paragraph" w:styleId="a5">
    <w:name w:val="Balloon Text"/>
    <w:basedOn w:val="a"/>
    <w:link w:val="a6"/>
    <w:uiPriority w:val="99"/>
    <w:semiHidden/>
    <w:unhideWhenUsed/>
    <w:rsid w:val="00917059"/>
    <w:rPr>
      <w:rFonts w:ascii="Tahoma" w:hAnsi="Tahoma" w:cs="Tahoma"/>
      <w:sz w:val="16"/>
      <w:szCs w:val="16"/>
    </w:rPr>
  </w:style>
  <w:style w:type="character" w:customStyle="1" w:styleId="a6">
    <w:name w:val="Текст выноски Знак"/>
    <w:basedOn w:val="a0"/>
    <w:link w:val="a5"/>
    <w:uiPriority w:val="99"/>
    <w:semiHidden/>
    <w:rsid w:val="00917059"/>
    <w:rPr>
      <w:rFonts w:ascii="Tahoma" w:eastAsia="Calibri"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1811</Words>
  <Characters>10327</Characters>
  <Application>Microsoft Office Word</Application>
  <DocSecurity>0</DocSecurity>
  <Lines>86</Lines>
  <Paragraphs>24</Paragraphs>
  <ScaleCrop>false</ScaleCrop>
  <Company>EKTU</Company>
  <LinksUpToDate>false</LinksUpToDate>
  <CharactersWithSpaces>12114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2020-01-13T08:47:00Z</dcterms:created>
  <dcterms:modified xsi:type="dcterms:W3CDTF">2020-01-13T08:47:00Z</dcterms:modified>
</cp:coreProperties>
</file>